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gridCol w:w="101"/>
        <w:gridCol w:w="974"/>
        <w:gridCol w:w="82"/>
        <w:gridCol w:w="2014"/>
        <w:gridCol w:w="3286"/>
      </w:tblGrid>
      <w:tr w:rsidR="008B161B" w:rsidRPr="000A1895" w:rsidTr="002B2792">
        <w:trPr>
          <w:trHeight w:val="20"/>
        </w:trPr>
        <w:tc>
          <w:tcPr>
            <w:tcW w:w="5000" w:type="pct"/>
            <w:gridSpan w:val="6"/>
          </w:tcPr>
          <w:p w:rsidR="008B161B" w:rsidRPr="000A1895" w:rsidRDefault="008B161B" w:rsidP="008B161B">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8B161B" w:rsidRPr="000A1895" w:rsidTr="002B2792">
        <w:tc>
          <w:tcPr>
            <w:tcW w:w="2188" w:type="pct"/>
            <w:gridSpan w:val="3"/>
          </w:tcPr>
          <w:p w:rsidR="008B161B" w:rsidRPr="000A1895" w:rsidRDefault="008B161B" w:rsidP="008B161B">
            <w:pPr>
              <w:spacing w:after="0" w:line="360" w:lineRule="auto"/>
              <w:rPr>
                <w:rFonts w:eastAsia="Times New Roman" w:cs="Times New Roman"/>
                <w:b/>
                <w:bCs/>
                <w:sz w:val="24"/>
                <w:szCs w:val="24"/>
                <w:lang w:eastAsia="ru-RU"/>
              </w:rPr>
            </w:pPr>
          </w:p>
        </w:tc>
        <w:tc>
          <w:tcPr>
            <w:tcW w:w="2812" w:type="pct"/>
            <w:gridSpan w:val="3"/>
            <w:shd w:val="clear" w:color="auto" w:fill="auto"/>
          </w:tcPr>
          <w:p w:rsidR="008B161B" w:rsidRDefault="008B161B" w:rsidP="008B161B">
            <w:pPr>
              <w:spacing w:after="0" w:line="360" w:lineRule="auto"/>
              <w:jc w:val="right"/>
              <w:rPr>
                <w:rFonts w:eastAsia="Times New Roman" w:cs="Times New Roman"/>
                <w:b/>
                <w:bCs/>
                <w:sz w:val="24"/>
                <w:szCs w:val="24"/>
                <w:lang w:eastAsia="ru-RU"/>
              </w:rPr>
            </w:pPr>
          </w:p>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4973C5" w:rsidTr="002B2792">
        <w:tc>
          <w:tcPr>
            <w:tcW w:w="2188" w:type="pct"/>
            <w:gridSpan w:val="3"/>
          </w:tcPr>
          <w:p w:rsidR="008B161B" w:rsidRPr="000A1895" w:rsidRDefault="008B161B" w:rsidP="008B161B">
            <w:pPr>
              <w:spacing w:after="0" w:line="360" w:lineRule="auto"/>
              <w:rPr>
                <w:b/>
                <w:bCs/>
                <w:sz w:val="24"/>
                <w:vertAlign w:val="superscript"/>
              </w:rPr>
            </w:pPr>
          </w:p>
        </w:tc>
        <w:tc>
          <w:tcPr>
            <w:tcW w:w="2812" w:type="pct"/>
            <w:gridSpan w:val="3"/>
            <w:shd w:val="clear" w:color="auto" w:fill="auto"/>
          </w:tcPr>
          <w:p w:rsidR="008B161B" w:rsidRPr="004973C5" w:rsidRDefault="00F30197" w:rsidP="008B161B">
            <w:pPr>
              <w:spacing w:after="0" w:line="360" w:lineRule="auto"/>
              <w:jc w:val="right"/>
              <w:rPr>
                <w:rFonts w:cs="Times New Roman"/>
                <w:b/>
                <w:bCs/>
                <w:sz w:val="24"/>
                <w:szCs w:val="24"/>
              </w:rPr>
            </w:pPr>
            <w:r>
              <w:rPr>
                <w:rFonts w:cs="Times New Roman"/>
                <w:b/>
                <w:bCs/>
                <w:noProof/>
                <w:szCs w:val="24"/>
                <w:lang w:eastAsia="ru-RU"/>
              </w:rPr>
              <w:drawing>
                <wp:inline distT="0" distB="0" distL="0" distR="0">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8B161B" w:rsidRPr="004973C5" w:rsidTr="002B2792">
        <w:tc>
          <w:tcPr>
            <w:tcW w:w="2188" w:type="pct"/>
            <w:gridSpan w:val="3"/>
          </w:tcPr>
          <w:p w:rsidR="008B161B" w:rsidRPr="001F5AAC" w:rsidRDefault="008B161B" w:rsidP="008B161B">
            <w:pPr>
              <w:spacing w:after="0" w:line="360" w:lineRule="auto"/>
              <w:rPr>
                <w:bCs/>
                <w:sz w:val="24"/>
                <w:szCs w:val="24"/>
              </w:rPr>
            </w:pPr>
          </w:p>
        </w:tc>
        <w:tc>
          <w:tcPr>
            <w:tcW w:w="2812" w:type="pct"/>
            <w:gridSpan w:val="3"/>
            <w:shd w:val="clear" w:color="auto" w:fill="auto"/>
          </w:tcPr>
          <w:p w:rsidR="008B161B" w:rsidRPr="004973C5" w:rsidRDefault="004B1569" w:rsidP="0086793A">
            <w:pPr>
              <w:spacing w:after="0" w:line="360" w:lineRule="auto"/>
              <w:jc w:val="right"/>
              <w:rPr>
                <w:rFonts w:cs="Times New Roman"/>
                <w:bCs/>
                <w:sz w:val="24"/>
                <w:szCs w:val="24"/>
              </w:rPr>
            </w:pPr>
            <w:r>
              <w:rPr>
                <w:rFonts w:cs="Times New Roman"/>
                <w:bCs/>
                <w:sz w:val="24"/>
                <w:szCs w:val="24"/>
                <w:lang w:eastAsia="zh-CN"/>
              </w:rPr>
              <w:t>«20» апреля 2022 г.</w:t>
            </w:r>
          </w:p>
        </w:tc>
      </w:tr>
      <w:tr w:rsidR="008B161B" w:rsidRPr="00DB6916" w:rsidTr="002B2792">
        <w:tc>
          <w:tcPr>
            <w:tcW w:w="2188" w:type="pct"/>
            <w:gridSpan w:val="3"/>
          </w:tcPr>
          <w:p w:rsidR="008B161B" w:rsidRPr="000A1895" w:rsidRDefault="008B161B" w:rsidP="008B161B">
            <w:pPr>
              <w:spacing w:after="0" w:line="360" w:lineRule="auto"/>
              <w:rPr>
                <w:rFonts w:eastAsia="Times New Roman" w:cs="Times New Roman"/>
                <w:b/>
                <w:bCs/>
                <w:sz w:val="24"/>
                <w:vertAlign w:val="superscript"/>
                <w:lang w:eastAsia="ru-RU"/>
              </w:rPr>
            </w:pPr>
          </w:p>
        </w:tc>
        <w:tc>
          <w:tcPr>
            <w:tcW w:w="2812" w:type="pct"/>
            <w:gridSpan w:val="3"/>
            <w:shd w:val="clear" w:color="auto" w:fill="auto"/>
          </w:tcPr>
          <w:p w:rsidR="008B161B" w:rsidRPr="00DB6916" w:rsidRDefault="008B161B" w:rsidP="008B161B">
            <w:pPr>
              <w:spacing w:after="0" w:line="360" w:lineRule="auto"/>
              <w:jc w:val="right"/>
              <w:rPr>
                <w:rFonts w:eastAsia="Times New Roman" w:cs="Times New Roman"/>
                <w:b/>
                <w:bCs/>
                <w:sz w:val="24"/>
                <w:szCs w:val="24"/>
                <w:lang w:eastAsia="ru-RU"/>
              </w:rPr>
            </w:pPr>
          </w:p>
        </w:tc>
      </w:tr>
      <w:tr w:rsidR="008B161B" w:rsidRPr="0068282F" w:rsidTr="002B2792">
        <w:tc>
          <w:tcPr>
            <w:tcW w:w="2188" w:type="pct"/>
            <w:gridSpan w:val="3"/>
          </w:tcPr>
          <w:p w:rsidR="008B161B" w:rsidRPr="001F5AAC" w:rsidRDefault="008B161B" w:rsidP="008B161B">
            <w:pPr>
              <w:spacing w:after="0" w:line="360" w:lineRule="auto"/>
              <w:rPr>
                <w:rFonts w:eastAsia="Times New Roman" w:cs="Times New Roman"/>
                <w:bCs/>
                <w:sz w:val="24"/>
                <w:szCs w:val="24"/>
                <w:lang w:eastAsia="ru-RU"/>
              </w:rPr>
            </w:pPr>
          </w:p>
        </w:tc>
        <w:tc>
          <w:tcPr>
            <w:tcW w:w="2812" w:type="pct"/>
            <w:gridSpan w:val="3"/>
            <w:shd w:val="clear" w:color="auto" w:fill="auto"/>
          </w:tcPr>
          <w:p w:rsidR="008B161B" w:rsidRPr="0068282F" w:rsidRDefault="008B161B" w:rsidP="008B161B">
            <w:pPr>
              <w:spacing w:after="0" w:line="360" w:lineRule="auto"/>
              <w:jc w:val="right"/>
              <w:rPr>
                <w:rFonts w:eastAsia="Times New Roman" w:cs="Times New Roman"/>
                <w:bCs/>
                <w:sz w:val="24"/>
                <w:szCs w:val="24"/>
                <w:lang w:eastAsia="ru-RU"/>
              </w:rPr>
            </w:pPr>
          </w:p>
        </w:tc>
      </w:tr>
      <w:tr w:rsidR="008B161B" w:rsidRPr="000A1895" w:rsidTr="002B2792">
        <w:tc>
          <w:tcPr>
            <w:tcW w:w="5000" w:type="pct"/>
            <w:gridSpan w:val="6"/>
          </w:tcPr>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8C0228" w:rsidTr="002B2792">
        <w:tc>
          <w:tcPr>
            <w:tcW w:w="5000" w:type="pct"/>
            <w:gridSpan w:val="6"/>
          </w:tcPr>
          <w:p w:rsidR="008B161B" w:rsidRPr="008C0228" w:rsidRDefault="008B161B" w:rsidP="008B161B">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8B161B" w:rsidRPr="000A1895" w:rsidTr="00971237">
        <w:trPr>
          <w:trHeight w:val="475"/>
        </w:trPr>
        <w:tc>
          <w:tcPr>
            <w:tcW w:w="1626"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c>
          <w:tcPr>
            <w:tcW w:w="1657" w:type="pct"/>
            <w:gridSpan w:val="4"/>
          </w:tcPr>
          <w:p w:rsidR="008B161B" w:rsidRPr="000A1895" w:rsidRDefault="00995F8E" w:rsidP="0032554F">
            <w:pPr>
              <w:spacing w:after="0" w:line="480" w:lineRule="auto"/>
              <w:jc w:val="center"/>
              <w:rPr>
                <w:rFonts w:eastAsia="Times New Roman" w:cs="Times New Roman"/>
                <w:b/>
                <w:bCs/>
                <w:smallCaps/>
                <w:sz w:val="24"/>
                <w:szCs w:val="24"/>
                <w:lang w:eastAsia="zh-CN"/>
              </w:rPr>
            </w:pPr>
            <w:r w:rsidRPr="00995F8E">
              <w:rPr>
                <w:rFonts w:cs="Times New Roman"/>
                <w:b/>
                <w:sz w:val="28"/>
                <w:szCs w:val="28"/>
              </w:rPr>
              <w:t>Б1.В.ДВ.01.0</w:t>
            </w:r>
            <w:r w:rsidR="0032554F">
              <w:rPr>
                <w:rFonts w:cs="Times New Roman"/>
                <w:b/>
                <w:sz w:val="28"/>
                <w:szCs w:val="28"/>
              </w:rPr>
              <w:t>2</w:t>
            </w:r>
          </w:p>
        </w:tc>
        <w:tc>
          <w:tcPr>
            <w:tcW w:w="1717"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C8109C" w:rsidTr="00240340">
        <w:tc>
          <w:tcPr>
            <w:tcW w:w="5000" w:type="pct"/>
            <w:gridSpan w:val="6"/>
          </w:tcPr>
          <w:p w:rsidR="008B161B" w:rsidRDefault="00995F8E" w:rsidP="0051683E">
            <w:pPr>
              <w:spacing w:after="0" w:line="480" w:lineRule="auto"/>
              <w:jc w:val="center"/>
              <w:rPr>
                <w:rFonts w:cs="Times New Roman"/>
                <w:b/>
                <w:sz w:val="28"/>
                <w:szCs w:val="28"/>
              </w:rPr>
            </w:pPr>
            <w:r w:rsidRPr="00995F8E">
              <w:rPr>
                <w:rFonts w:cs="Times New Roman"/>
                <w:b/>
                <w:sz w:val="28"/>
                <w:szCs w:val="28"/>
              </w:rPr>
              <w:t xml:space="preserve">ФИЗИЧЕСКАЯ КУЛЬТУРА И СПОРТ (ЭЛЕКТИВНЫЕ КУРСЫ) </w:t>
            </w:r>
          </w:p>
          <w:p w:rsidR="0051683E" w:rsidRPr="00C8109C" w:rsidRDefault="0051683E" w:rsidP="0051683E">
            <w:pPr>
              <w:spacing w:after="0" w:line="480" w:lineRule="auto"/>
              <w:jc w:val="center"/>
              <w:rPr>
                <w:rFonts w:eastAsia="Times New Roman" w:cs="Times New Roman"/>
                <w:b/>
                <w:bCs/>
                <w:smallCaps/>
                <w:sz w:val="28"/>
                <w:szCs w:val="28"/>
                <w:lang w:eastAsia="zh-CN"/>
              </w:rPr>
            </w:pPr>
          </w:p>
        </w:tc>
      </w:tr>
      <w:tr w:rsidR="008B161B" w:rsidRPr="000A1895" w:rsidTr="00C21B15">
        <w:tc>
          <w:tcPr>
            <w:tcW w:w="167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2" w:type="pct"/>
            <w:gridSpan w:val="2"/>
          </w:tcPr>
          <w:p w:rsidR="008B161B" w:rsidRPr="000A1895" w:rsidRDefault="00357C61" w:rsidP="00FA425A">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gridSpan w:val="2"/>
          </w:tcPr>
          <w:p w:rsidR="008B161B" w:rsidRPr="000A1895" w:rsidRDefault="00A32188" w:rsidP="00FA425A">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«Музыкально-инструментальное искусство»</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1" w:type="pct"/>
            <w:gridSpan w:val="4"/>
          </w:tcPr>
          <w:p w:rsidR="008B161B" w:rsidRPr="00C21B15" w:rsidRDefault="00FE3DD7" w:rsidP="00FA425A">
            <w:pPr>
              <w:spacing w:before="240" w:after="0" w:line="360" w:lineRule="auto"/>
              <w:rPr>
                <w:rFonts w:eastAsia="Times New Roman" w:cs="Times New Roman"/>
                <w:b/>
                <w:bCs/>
                <w:i/>
                <w:color w:val="FF0000"/>
                <w:sz w:val="24"/>
                <w:szCs w:val="24"/>
                <w:lang w:eastAsia="zh-CN"/>
              </w:rPr>
            </w:pPr>
            <w:r>
              <w:rPr>
                <w:rFonts w:eastAsia="Times New Roman" w:cs="Times New Roman"/>
                <w:b/>
                <w:bCs/>
                <w:sz w:val="24"/>
                <w:szCs w:val="24"/>
                <w:lang w:eastAsia="zh-CN"/>
              </w:rPr>
              <w:t>«</w:t>
            </w:r>
            <w:r w:rsidR="004B3F21">
              <w:rPr>
                <w:rFonts w:eastAsia="Times New Roman" w:cs="Times New Roman"/>
                <w:b/>
                <w:bCs/>
                <w:sz w:val="24"/>
                <w:szCs w:val="24"/>
                <w:lang w:eastAsia="zh-CN"/>
              </w:rPr>
              <w:t>Оркестровые духовые и ударные инструменты</w:t>
            </w:r>
            <w:r>
              <w:rPr>
                <w:rFonts w:eastAsia="Times New Roman" w:cs="Times New Roman"/>
                <w:b/>
                <w:bCs/>
                <w:sz w:val="24"/>
                <w:szCs w:val="24"/>
                <w:lang w:eastAsia="zh-CN"/>
              </w:rPr>
              <w:t>»</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1" w:type="pct"/>
            <w:gridSpan w:val="4"/>
          </w:tcPr>
          <w:p w:rsidR="008B161B" w:rsidRPr="00C21B15" w:rsidRDefault="00843F7F" w:rsidP="00FA425A">
            <w:pPr>
              <w:spacing w:before="240" w:after="0" w:line="360" w:lineRule="auto"/>
              <w:rPr>
                <w:rFonts w:eastAsia="Times New Roman" w:cs="Times New Roman"/>
                <w:b/>
                <w:bCs/>
                <w:sz w:val="24"/>
                <w:szCs w:val="24"/>
                <w:lang w:eastAsia="zh-CN"/>
              </w:rPr>
            </w:pPr>
            <w:r>
              <w:rPr>
                <w:rFonts w:eastAsia="Times New Roman" w:cs="Times New Roman"/>
                <w:b/>
                <w:sz w:val="24"/>
                <w:szCs w:val="24"/>
                <w:lang w:eastAsia="ru-RU"/>
              </w:rPr>
              <w:t>Артист ансамбля. Артист оркестра. Преподаватель. Руководитель творческого коллектива.</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1" w:type="pct"/>
            <w:gridSpan w:val="4"/>
          </w:tcPr>
          <w:p w:rsidR="008B161B" w:rsidRPr="00C21B15" w:rsidRDefault="00906965" w:rsidP="00FA425A">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очная</w:t>
            </w:r>
          </w:p>
        </w:tc>
      </w:tr>
      <w:tr w:rsidR="00C21B15" w:rsidRPr="00C21B15" w:rsidTr="00C21B15">
        <w:tc>
          <w:tcPr>
            <w:tcW w:w="1679" w:type="pct"/>
            <w:gridSpan w:val="2"/>
          </w:tcPr>
          <w:p w:rsidR="00C21B15" w:rsidRPr="00C21B15" w:rsidRDefault="00C21B15"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1" w:type="pct"/>
            <w:gridSpan w:val="4"/>
          </w:tcPr>
          <w:p w:rsidR="00C21B15" w:rsidRPr="00C21B15" w:rsidRDefault="009A5B48" w:rsidP="008F5788">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2022</w:t>
            </w:r>
          </w:p>
        </w:tc>
      </w:tr>
    </w:tbl>
    <w:p w:rsidR="00C21B15" w:rsidRDefault="00C21B15">
      <w:r>
        <w:br w:type="page"/>
      </w:r>
    </w:p>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8B161B" w:rsidRPr="00E57B8C" w:rsidRDefault="00995F8E" w:rsidP="00921043">
            <w:pPr>
              <w:spacing w:after="0" w:line="276" w:lineRule="auto"/>
              <w:jc w:val="center"/>
              <w:rPr>
                <w:rFonts w:eastAsia="Times New Roman" w:cs="Times New Roman"/>
                <w:sz w:val="24"/>
                <w:szCs w:val="24"/>
                <w:u w:val="single"/>
                <w:lang w:eastAsia="zh-CN"/>
              </w:rPr>
            </w:pPr>
            <w:r w:rsidRPr="00995F8E">
              <w:rPr>
                <w:rFonts w:cs="Times New Roman"/>
                <w:b/>
                <w:sz w:val="28"/>
                <w:szCs w:val="28"/>
              </w:rPr>
              <w:t xml:space="preserve">ФИЗИЧЕСКАЯ КУЛЬТУРА И СПОРТ (ЭЛЕКТИВНЫЕ КУРСЫ) </w:t>
            </w:r>
          </w:p>
        </w:tc>
      </w:tr>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lang w:eastAsia="zh-CN"/>
              </w:rPr>
            </w:pPr>
          </w:p>
        </w:tc>
        <w:tc>
          <w:tcPr>
            <w:tcW w:w="3092" w:type="pct"/>
          </w:tcPr>
          <w:p w:rsidR="008B161B" w:rsidRDefault="008B161B" w:rsidP="008B161B">
            <w:pPr>
              <w:spacing w:after="0" w:line="276" w:lineRule="auto"/>
              <w:jc w:val="both"/>
              <w:rPr>
                <w:rFonts w:eastAsia="Times New Roman" w:cs="Times New Roman"/>
                <w:sz w:val="24"/>
                <w:szCs w:val="24"/>
                <w:lang w:eastAsia="zh-CN"/>
              </w:rPr>
            </w:pPr>
          </w:p>
        </w:tc>
      </w:tr>
      <w:tr w:rsidR="008B161B" w:rsidTr="002B2792">
        <w:tc>
          <w:tcPr>
            <w:tcW w:w="1908" w:type="pct"/>
            <w:gridSpan w:val="3"/>
          </w:tcPr>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 xml:space="preserve">Разработана  в соответствии </w:t>
            </w:r>
          </w:p>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с требованиями ФГОС ВО:</w:t>
            </w:r>
          </w:p>
          <w:p w:rsidR="008B161B" w:rsidRPr="00BA4616" w:rsidRDefault="008B161B" w:rsidP="008B161B">
            <w:pPr>
              <w:spacing w:after="0" w:line="276" w:lineRule="auto"/>
              <w:jc w:val="both"/>
              <w:rPr>
                <w:rFonts w:eastAsia="Times New Roman" w:cs="Times New Roman"/>
                <w:sz w:val="24"/>
                <w:szCs w:val="24"/>
                <w:u w:val="single"/>
                <w:lang w:eastAsia="zh-CN"/>
              </w:rPr>
            </w:pPr>
          </w:p>
        </w:tc>
        <w:tc>
          <w:tcPr>
            <w:tcW w:w="3092" w:type="pct"/>
          </w:tcPr>
          <w:p w:rsidR="008B161B" w:rsidRPr="00BA4616" w:rsidRDefault="00357C61" w:rsidP="008B161B">
            <w:pPr>
              <w:spacing w:after="0" w:line="276" w:lineRule="auto"/>
              <w:jc w:val="both"/>
              <w:rPr>
                <w:rFonts w:eastAsia="Times New Roman" w:cs="Times New Roman"/>
                <w:b/>
                <w:sz w:val="24"/>
                <w:szCs w:val="24"/>
                <w:lang w:eastAsia="zh-CN"/>
              </w:rPr>
            </w:pPr>
            <w:r>
              <w:rPr>
                <w:rFonts w:eastAsia="Times New Roman" w:cs="Times New Roman"/>
                <w:b/>
                <w:sz w:val="24"/>
                <w:szCs w:val="24"/>
                <w:lang w:eastAsia="zh-CN"/>
              </w:rPr>
              <w:t>53.03.02</w:t>
            </w:r>
            <w:r w:rsidR="007C768D">
              <w:rPr>
                <w:rFonts w:eastAsia="Times New Roman" w:cs="Times New Roman"/>
                <w:b/>
                <w:sz w:val="24"/>
                <w:szCs w:val="24"/>
                <w:lang w:eastAsia="zh-CN"/>
              </w:rPr>
              <w:t xml:space="preserve"> </w:t>
            </w:r>
            <w:r w:rsidR="00A32188">
              <w:rPr>
                <w:rFonts w:eastAsia="Times New Roman" w:cs="Times New Roman"/>
                <w:b/>
                <w:sz w:val="24"/>
                <w:szCs w:val="24"/>
                <w:lang w:eastAsia="zh-CN"/>
              </w:rPr>
              <w:t>«Музыкально-инструментальное искусство»</w:t>
            </w:r>
            <w:r w:rsidR="008B161B" w:rsidRPr="00BA4616">
              <w:rPr>
                <w:rFonts w:eastAsia="Times New Roman" w:cs="Times New Roman"/>
                <w:sz w:val="24"/>
                <w:szCs w:val="24"/>
                <w:lang w:eastAsia="zh-CN"/>
              </w:rPr>
              <w:t xml:space="preserve"> профиль </w:t>
            </w:r>
            <w:r w:rsidR="00FE3DD7">
              <w:rPr>
                <w:rFonts w:eastAsia="Times New Roman" w:cs="Times New Roman"/>
                <w:sz w:val="24"/>
                <w:szCs w:val="24"/>
                <w:lang w:eastAsia="zh-CN"/>
              </w:rPr>
              <w:t>«</w:t>
            </w:r>
            <w:r w:rsidR="004B3F21">
              <w:rPr>
                <w:rFonts w:eastAsia="Times New Roman" w:cs="Times New Roman"/>
                <w:sz w:val="24"/>
                <w:szCs w:val="24"/>
                <w:lang w:eastAsia="zh-CN"/>
              </w:rPr>
              <w:t>Оркестровые духовые и ударные инструменты</w:t>
            </w:r>
            <w:r w:rsidR="00FE3DD7">
              <w:rPr>
                <w:rFonts w:eastAsia="Times New Roman" w:cs="Times New Roman"/>
                <w:sz w:val="24"/>
                <w:szCs w:val="24"/>
                <w:lang w:eastAsia="zh-CN"/>
              </w:rPr>
              <w:t>»</w:t>
            </w: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lang w:eastAsia="zh-CN"/>
              </w:rPr>
            </w:pP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u w:val="single"/>
                <w:lang w:eastAsia="zh-CN"/>
              </w:rPr>
            </w:pPr>
            <w:r w:rsidRPr="00BA4616">
              <w:rPr>
                <w:rFonts w:eastAsia="Times New Roman" w:cs="Times New Roman"/>
                <w:sz w:val="24"/>
                <w:szCs w:val="24"/>
                <w:lang w:eastAsia="zh-CN"/>
              </w:rPr>
              <w:t>(</w:t>
            </w:r>
            <w:r w:rsidR="00633FC8">
              <w:rPr>
                <w:rFonts w:eastAsia="Times New Roman" w:cs="Times New Roman"/>
                <w:sz w:val="24"/>
                <w:szCs w:val="24"/>
                <w:lang w:eastAsia="zh-CN"/>
              </w:rPr>
              <w:t>приказ № 730 Минобрнауки России от 01 августа 2017 г.</w:t>
            </w:r>
            <w:r w:rsidRPr="00BA4616">
              <w:rPr>
                <w:rFonts w:eastAsia="Times New Roman" w:cs="Times New Roman"/>
                <w:sz w:val="24"/>
                <w:szCs w:val="24"/>
                <w:lang w:eastAsia="zh-CN"/>
              </w:rPr>
              <w:t>)</w:t>
            </w:r>
          </w:p>
        </w:tc>
      </w:tr>
      <w:tr w:rsidR="008B161B" w:rsidTr="002B2792">
        <w:tc>
          <w:tcPr>
            <w:tcW w:w="968" w:type="pct"/>
          </w:tcPr>
          <w:p w:rsidR="008B161B" w:rsidRDefault="008B161B" w:rsidP="008B161B">
            <w:pPr>
              <w:spacing w:after="0" w:line="276" w:lineRule="auto"/>
              <w:jc w:val="both"/>
              <w:rPr>
                <w:rFonts w:eastAsia="Times New Roman" w:cs="Times New Roman"/>
                <w:sz w:val="24"/>
                <w:szCs w:val="24"/>
                <w:lang w:eastAsia="zh-CN"/>
              </w:rPr>
            </w:pPr>
          </w:p>
        </w:tc>
        <w:tc>
          <w:tcPr>
            <w:tcW w:w="4032" w:type="pct"/>
            <w:gridSpan w:val="3"/>
          </w:tcPr>
          <w:p w:rsidR="008B161B" w:rsidRPr="00BA4616" w:rsidRDefault="008B161B" w:rsidP="008B161B">
            <w:pPr>
              <w:spacing w:after="0" w:line="276" w:lineRule="auto"/>
              <w:jc w:val="both"/>
              <w:rPr>
                <w:rFonts w:eastAsia="Times New Roman" w:cs="Times New Roman"/>
                <w:sz w:val="24"/>
                <w:szCs w:val="24"/>
                <w:lang w:eastAsia="zh-CN"/>
              </w:rPr>
            </w:pPr>
          </w:p>
        </w:tc>
      </w:tr>
      <w:tr w:rsidR="00EE73D1" w:rsidTr="002B2792">
        <w:tc>
          <w:tcPr>
            <w:tcW w:w="968" w:type="pct"/>
          </w:tcPr>
          <w:p w:rsidR="00EE73D1" w:rsidRDefault="00EE73D1" w:rsidP="001E7ACC">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 xml:space="preserve">Составитель(и): </w:t>
            </w:r>
          </w:p>
        </w:tc>
        <w:tc>
          <w:tcPr>
            <w:tcW w:w="4032" w:type="pct"/>
            <w:gridSpan w:val="3"/>
          </w:tcPr>
          <w:p w:rsidR="00EE73D1" w:rsidRPr="00BA4616" w:rsidRDefault="00EE73D1" w:rsidP="001E7ACC">
            <w:pPr>
              <w:spacing w:after="0" w:line="276" w:lineRule="auto"/>
              <w:jc w:val="both"/>
              <w:rPr>
                <w:rFonts w:eastAsia="Times New Roman" w:cs="Times New Roman"/>
                <w:sz w:val="24"/>
                <w:szCs w:val="24"/>
                <w:lang w:eastAsia="zh-CN"/>
              </w:rPr>
            </w:pPr>
          </w:p>
        </w:tc>
      </w:tr>
      <w:tr w:rsidR="00EE73D1" w:rsidTr="002B2792">
        <w:tc>
          <w:tcPr>
            <w:tcW w:w="968" w:type="pct"/>
          </w:tcPr>
          <w:p w:rsidR="00EE73D1" w:rsidRPr="000A1895" w:rsidRDefault="00EE73D1" w:rsidP="001E7ACC">
            <w:pPr>
              <w:spacing w:after="0" w:line="276" w:lineRule="auto"/>
              <w:jc w:val="both"/>
              <w:rPr>
                <w:rFonts w:eastAsia="Times New Roman" w:cs="Times New Roman"/>
                <w:sz w:val="24"/>
                <w:szCs w:val="24"/>
                <w:lang w:eastAsia="zh-CN"/>
              </w:rPr>
            </w:pPr>
          </w:p>
        </w:tc>
        <w:tc>
          <w:tcPr>
            <w:tcW w:w="4032" w:type="pct"/>
            <w:gridSpan w:val="3"/>
          </w:tcPr>
          <w:p w:rsidR="00EE73D1" w:rsidRPr="00DD5F82" w:rsidRDefault="00EE73D1" w:rsidP="00DD5F82">
            <w:pPr>
              <w:spacing w:after="0" w:line="276" w:lineRule="auto"/>
              <w:jc w:val="both"/>
              <w:rPr>
                <w:rFonts w:eastAsia="Times New Roman" w:cs="Times New Roman"/>
                <w:sz w:val="24"/>
                <w:szCs w:val="24"/>
                <w:lang w:eastAsia="zh-CN"/>
              </w:rPr>
            </w:pPr>
            <w:r w:rsidRPr="00DD5F82">
              <w:rPr>
                <w:rFonts w:eastAsia="Times New Roman" w:cs="Times New Roman"/>
                <w:sz w:val="24"/>
                <w:szCs w:val="24"/>
                <w:lang w:eastAsia="zh-CN"/>
              </w:rPr>
              <w:t>Кандидат педагогических наук, доцент</w:t>
            </w:r>
            <w:r w:rsidR="00DD5F82" w:rsidRPr="00DD5F82">
              <w:rPr>
                <w:rFonts w:eastAsia="Times New Roman" w:cs="Times New Roman"/>
                <w:sz w:val="24"/>
                <w:szCs w:val="24"/>
                <w:lang w:eastAsia="zh-CN"/>
              </w:rPr>
              <w:t xml:space="preserve">, зав. </w:t>
            </w:r>
            <w:r w:rsidRPr="00DD5F82">
              <w:rPr>
                <w:rFonts w:eastAsia="Times New Roman" w:cs="Times New Roman"/>
                <w:sz w:val="24"/>
                <w:szCs w:val="24"/>
                <w:lang w:eastAsia="zh-CN"/>
              </w:rPr>
              <w:t>кафедр</w:t>
            </w:r>
            <w:r w:rsidR="00DD5F82" w:rsidRPr="00DD5F82">
              <w:rPr>
                <w:rFonts w:eastAsia="Times New Roman" w:cs="Times New Roman"/>
                <w:sz w:val="24"/>
                <w:szCs w:val="24"/>
                <w:lang w:eastAsia="zh-CN"/>
              </w:rPr>
              <w:t xml:space="preserve">ой ФК и БЖД </w:t>
            </w:r>
            <w:r w:rsidR="009775E8" w:rsidRPr="00DD5F82">
              <w:rPr>
                <w:rFonts w:eastAsia="Times New Roman" w:cs="Times New Roman"/>
                <w:sz w:val="24"/>
                <w:szCs w:val="24"/>
                <w:lang w:eastAsia="zh-CN"/>
              </w:rPr>
              <w:t>МГИК</w:t>
            </w:r>
          </w:p>
        </w:tc>
      </w:tr>
      <w:tr w:rsidR="00EE73D1" w:rsidRPr="00B27923" w:rsidTr="00971237">
        <w:trPr>
          <w:trHeight w:val="87"/>
        </w:trPr>
        <w:tc>
          <w:tcPr>
            <w:tcW w:w="968" w:type="pct"/>
          </w:tcPr>
          <w:p w:rsidR="00EE73D1" w:rsidRPr="00B27923"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DD5F82" w:rsidRDefault="00DD5F82" w:rsidP="00BA4616">
            <w:pPr>
              <w:spacing w:after="0" w:line="276" w:lineRule="auto"/>
              <w:rPr>
                <w:rFonts w:eastAsia="Times New Roman" w:cs="Times New Roman"/>
                <w:b/>
                <w:sz w:val="24"/>
                <w:szCs w:val="24"/>
                <w:lang w:eastAsia="zh-CN"/>
              </w:rPr>
            </w:pPr>
            <w:r w:rsidRPr="00DD5F82">
              <w:rPr>
                <w:rFonts w:eastAsia="Times New Roman" w:cs="Times New Roman"/>
                <w:b/>
                <w:sz w:val="24"/>
                <w:szCs w:val="24"/>
                <w:lang w:eastAsia="zh-CN"/>
              </w:rPr>
              <w:t>Каравацкая Н.А.</w:t>
            </w:r>
          </w:p>
        </w:tc>
      </w:tr>
      <w:tr w:rsidR="00EE73D1" w:rsidRPr="00B27923" w:rsidTr="00240340">
        <w:trPr>
          <w:trHeight w:val="87"/>
        </w:trPr>
        <w:tc>
          <w:tcPr>
            <w:tcW w:w="968" w:type="pct"/>
          </w:tcPr>
          <w:p w:rsidR="00EE73D1" w:rsidRPr="00B27923" w:rsidRDefault="00EE73D1" w:rsidP="001E7ACC">
            <w:pPr>
              <w:spacing w:after="0" w:line="276" w:lineRule="auto"/>
              <w:jc w:val="both"/>
              <w:rPr>
                <w:rFonts w:eastAsia="Times New Roman" w:cs="Times New Roman"/>
                <w:sz w:val="24"/>
                <w:szCs w:val="24"/>
                <w:lang w:eastAsia="zh-CN"/>
              </w:rPr>
            </w:pPr>
          </w:p>
        </w:tc>
        <w:tc>
          <w:tcPr>
            <w:tcW w:w="4032" w:type="pct"/>
            <w:gridSpan w:val="3"/>
          </w:tcPr>
          <w:p w:rsidR="00EE73D1" w:rsidRPr="00BA4616" w:rsidRDefault="00EE73D1" w:rsidP="001E7ACC">
            <w:pPr>
              <w:spacing w:after="0" w:line="276" w:lineRule="auto"/>
              <w:rPr>
                <w:rFonts w:eastAsia="Times New Roman" w:cs="Times New Roman"/>
                <w:sz w:val="24"/>
                <w:szCs w:val="24"/>
                <w:lang w:eastAsia="zh-CN"/>
              </w:rPr>
            </w:pPr>
          </w:p>
        </w:tc>
      </w:tr>
      <w:tr w:rsidR="00EE73D1" w:rsidRPr="00B27923" w:rsidTr="002B2792">
        <w:tc>
          <w:tcPr>
            <w:tcW w:w="968" w:type="pct"/>
          </w:tcPr>
          <w:p w:rsidR="00EE73D1" w:rsidRPr="00B27923"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B27923" w:rsidRDefault="00EE73D1" w:rsidP="004B68CE">
            <w:pPr>
              <w:spacing w:after="0" w:line="276" w:lineRule="auto"/>
              <w:rPr>
                <w:rFonts w:eastAsia="Times New Roman" w:cs="Times New Roman"/>
                <w:b/>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jc w:val="both"/>
              <w:rPr>
                <w:rFonts w:eastAsia="Times New Roman" w:cs="Times New Roman"/>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8B161B" w:rsidRPr="00B27923" w:rsidTr="002B2792">
        <w:tc>
          <w:tcPr>
            <w:tcW w:w="1760" w:type="pct"/>
            <w:gridSpan w:val="2"/>
          </w:tcPr>
          <w:p w:rsidR="008B161B" w:rsidRPr="00B27923" w:rsidRDefault="008B161B" w:rsidP="008B161B">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0" w:type="pct"/>
            <w:gridSpan w:val="2"/>
          </w:tcPr>
          <w:p w:rsidR="008B161B" w:rsidRPr="00B27923" w:rsidRDefault="009775E8" w:rsidP="008B161B">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8B161B" w:rsidRPr="00B27923" w:rsidTr="002B2792">
        <w:tc>
          <w:tcPr>
            <w:tcW w:w="1760" w:type="pct"/>
            <w:gridSpan w:val="2"/>
          </w:tcPr>
          <w:p w:rsidR="008B161B" w:rsidRPr="00B27923" w:rsidRDefault="009222EA" w:rsidP="0086793A">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9 от «07» апреля 2022 г.</w:t>
            </w:r>
            <w:bookmarkStart w:id="0" w:name="_GoBack"/>
            <w:bookmarkEnd w:id="0"/>
          </w:p>
        </w:tc>
        <w:tc>
          <w:tcPr>
            <w:tcW w:w="3240" w:type="pct"/>
            <w:gridSpan w:val="2"/>
          </w:tcPr>
          <w:p w:rsidR="008B161B" w:rsidRPr="00B27923" w:rsidRDefault="008B161B" w:rsidP="008B161B">
            <w:pPr>
              <w:spacing w:after="0" w:line="276" w:lineRule="auto"/>
              <w:jc w:val="right"/>
              <w:rPr>
                <w:rFonts w:eastAsia="Times New Roman" w:cs="Times New Roman"/>
                <w:sz w:val="24"/>
                <w:szCs w:val="24"/>
                <w:lang w:eastAsia="zh-CN"/>
              </w:rPr>
            </w:pPr>
          </w:p>
        </w:tc>
      </w:tr>
    </w:tbl>
    <w:p w:rsidR="008138CB" w:rsidRDefault="008138CB" w:rsidP="0032554F">
      <w:pPr>
        <w:spacing w:after="0" w:line="276" w:lineRule="auto"/>
      </w:pPr>
    </w:p>
    <w:p w:rsidR="008138CB" w:rsidRDefault="008138CB">
      <w:pPr>
        <w:spacing w:after="200" w:line="276" w:lineRule="auto"/>
      </w:pPr>
      <w:r>
        <w:br w:type="page"/>
      </w:r>
    </w:p>
    <w:p w:rsidR="008138CB" w:rsidRDefault="008138CB" w:rsidP="008138CB">
      <w:pPr>
        <w:pStyle w:val="2"/>
        <w:numPr>
          <w:ilvl w:val="0"/>
          <w:numId w:val="6"/>
        </w:numPr>
        <w:autoSpaceDE w:val="0"/>
        <w:autoSpaceDN w:val="0"/>
        <w:adjustRightInd w:val="0"/>
        <w:ind w:left="0" w:firstLine="0"/>
        <w:jc w:val="both"/>
        <w:rPr>
          <w:rFonts w:eastAsia="Calibri"/>
        </w:rPr>
      </w:pPr>
      <w:r w:rsidRPr="00D9779E">
        <w:rPr>
          <w:rFonts w:eastAsia="Calibri"/>
        </w:rPr>
        <w:lastRenderedPageBreak/>
        <w:t>ПЛАНИРУЕМЫХ РЕЗУЛЬТАТОВ ОБУЧЕНИЯ ПОДИСЦИПЛИНЕ, ВКЛЮЧАЯ ЦЕЛЬ И</w:t>
      </w:r>
      <w:r>
        <w:rPr>
          <w:rFonts w:eastAsia="Calibri"/>
        </w:rPr>
        <w:t xml:space="preserve"> ЗАДАЧИ ДИСЦИПЛИНЫ, </w:t>
      </w:r>
      <w:r w:rsidRPr="00D9779E">
        <w:rPr>
          <w:rFonts w:eastAsia="Calibri"/>
        </w:rPr>
        <w:t>ФОРМИРУЕМЫЕ К</w:t>
      </w:r>
      <w:r>
        <w:rPr>
          <w:rFonts w:eastAsia="Calibri"/>
        </w:rPr>
        <w:t>ОМПЕТЕНЦИИ ПО ДИСЦИПЛИНЕ</w:t>
      </w:r>
      <w:r w:rsidRPr="00D9779E">
        <w:rPr>
          <w:rFonts w:eastAsia="Calibri"/>
        </w:rPr>
        <w:t xml:space="preserve"> (ЗНАНИЯ, УМЕНИЯ ВЛАДЕНИЯ)</w:t>
      </w:r>
    </w:p>
    <w:p w:rsidR="008138CB" w:rsidRPr="00A25C8D" w:rsidRDefault="008138CB" w:rsidP="008138CB">
      <w:pPr>
        <w:spacing w:after="0" w:line="276" w:lineRule="auto"/>
        <w:jc w:val="both"/>
        <w:rPr>
          <w:rFonts w:eastAsia="Times New Roman" w:cs="Times New Roman"/>
          <w:szCs w:val="24"/>
          <w:lang w:eastAsia="zh-CN"/>
        </w:rPr>
      </w:pPr>
    </w:p>
    <w:p w:rsidR="008138CB" w:rsidRPr="00764353" w:rsidRDefault="008138CB" w:rsidP="008138CB">
      <w:pPr>
        <w:pStyle w:val="af2"/>
        <w:numPr>
          <w:ilvl w:val="0"/>
          <w:numId w:val="24"/>
        </w:numPr>
        <w:shd w:val="clear" w:color="auto" w:fill="FFFFFF"/>
        <w:jc w:val="both"/>
      </w:pPr>
      <w:r w:rsidRPr="00EE73D1">
        <w:rPr>
          <w:b/>
        </w:rPr>
        <w:t>Цель освоения дисциплины</w:t>
      </w:r>
      <w:r w:rsidRPr="00EE73D1">
        <w:rPr>
          <w:bCs/>
          <w:color w:val="000000"/>
        </w:rPr>
        <w:t>–</w:t>
      </w:r>
      <w:r w:rsidRPr="00C11EEE">
        <w:rPr>
          <w:bCs/>
          <w:color w:val="000000"/>
        </w:rPr>
        <w:t>подготовка студента к здоровой и полноценной профессиональной деятельности, формирование специалиста, способного поддерживать должный уровень физической подготовленности для обеспечения полноценной социальной и профессиональной деятельности.</w:t>
      </w:r>
    </w:p>
    <w:p w:rsidR="008138CB" w:rsidRDefault="008138CB" w:rsidP="008138CB">
      <w:pPr>
        <w:shd w:val="clear" w:color="auto" w:fill="FFFFFF"/>
        <w:jc w:val="both"/>
        <w:rPr>
          <w:rFonts w:eastAsia="Times New Roman" w:cs="Times New Roman"/>
          <w:b/>
          <w:szCs w:val="24"/>
          <w:lang w:eastAsia="zh-CN"/>
        </w:rPr>
      </w:pPr>
    </w:p>
    <w:p w:rsidR="008138CB" w:rsidRPr="00C11EEE" w:rsidRDefault="008138CB" w:rsidP="008138CB">
      <w:pPr>
        <w:shd w:val="clear" w:color="auto" w:fill="FFFFFF"/>
        <w:jc w:val="both"/>
        <w:rPr>
          <w:rFonts w:eastAsia="Times New Roman" w:cs="Times New Roman"/>
          <w:b/>
          <w:szCs w:val="24"/>
          <w:lang w:eastAsia="zh-CN"/>
        </w:rPr>
      </w:pPr>
      <w:r w:rsidRPr="00764353">
        <w:rPr>
          <w:rFonts w:eastAsia="Times New Roman" w:cs="Times New Roman"/>
          <w:b/>
          <w:szCs w:val="24"/>
          <w:lang w:eastAsia="zh-CN"/>
        </w:rPr>
        <w:t>Задачи</w:t>
      </w:r>
    </w:p>
    <w:p w:rsidR="008138CB" w:rsidRPr="00267860" w:rsidRDefault="008138CB" w:rsidP="008138CB">
      <w:pPr>
        <w:pStyle w:val="16"/>
        <w:numPr>
          <w:ilvl w:val="0"/>
          <w:numId w:val="37"/>
        </w:numPr>
        <w:shd w:val="clear" w:color="auto" w:fill="auto"/>
        <w:tabs>
          <w:tab w:val="left" w:pos="1136"/>
        </w:tabs>
        <w:spacing w:before="0" w:line="276" w:lineRule="auto"/>
        <w:rPr>
          <w:sz w:val="24"/>
          <w:szCs w:val="24"/>
        </w:rPr>
      </w:pPr>
      <w:r w:rsidRPr="00267860">
        <w:rPr>
          <w:sz w:val="24"/>
          <w:szCs w:val="24"/>
        </w:rPr>
        <w:t>понимание ее социальной роли в развитии личности и при подготовке к профессиональной деятельности;</w:t>
      </w:r>
    </w:p>
    <w:p w:rsidR="008138CB" w:rsidRPr="00267860" w:rsidRDefault="008138CB" w:rsidP="008138CB">
      <w:pPr>
        <w:pStyle w:val="16"/>
        <w:numPr>
          <w:ilvl w:val="0"/>
          <w:numId w:val="37"/>
        </w:numPr>
        <w:shd w:val="clear" w:color="auto" w:fill="auto"/>
        <w:tabs>
          <w:tab w:val="left" w:pos="1126"/>
        </w:tabs>
        <w:spacing w:before="0" w:line="276" w:lineRule="auto"/>
        <w:rPr>
          <w:sz w:val="24"/>
          <w:szCs w:val="24"/>
        </w:rPr>
      </w:pPr>
      <w:r w:rsidRPr="00267860">
        <w:rPr>
          <w:sz w:val="24"/>
          <w:szCs w:val="24"/>
        </w:rPr>
        <w:t>знание научно-биологических и практических основ физической культуры и здорового образа жизни;</w:t>
      </w:r>
    </w:p>
    <w:p w:rsidR="008138CB" w:rsidRPr="00267860" w:rsidRDefault="008138CB" w:rsidP="008138CB">
      <w:pPr>
        <w:pStyle w:val="16"/>
        <w:numPr>
          <w:ilvl w:val="0"/>
          <w:numId w:val="37"/>
        </w:numPr>
        <w:shd w:val="clear" w:color="auto" w:fill="auto"/>
        <w:tabs>
          <w:tab w:val="left" w:pos="1131"/>
        </w:tabs>
        <w:spacing w:before="0" w:line="276" w:lineRule="auto"/>
        <w:rPr>
          <w:sz w:val="24"/>
          <w:szCs w:val="24"/>
        </w:rPr>
      </w:pPr>
      <w:r w:rsidRPr="00267860">
        <w:rPr>
          <w:sz w:val="24"/>
          <w:szCs w:val="24"/>
        </w:rPr>
        <w:t>получение мотивационно-ценностного отношения к физической культуре, с установкой на здоровый образ жизни;</w:t>
      </w:r>
    </w:p>
    <w:p w:rsidR="008138CB" w:rsidRPr="00267860" w:rsidRDefault="008138CB" w:rsidP="008138CB">
      <w:pPr>
        <w:pStyle w:val="16"/>
        <w:numPr>
          <w:ilvl w:val="0"/>
          <w:numId w:val="37"/>
        </w:numPr>
        <w:shd w:val="clear" w:color="auto" w:fill="auto"/>
        <w:tabs>
          <w:tab w:val="left" w:pos="1146"/>
        </w:tabs>
        <w:spacing w:before="0" w:line="276" w:lineRule="auto"/>
        <w:rPr>
          <w:sz w:val="24"/>
          <w:szCs w:val="24"/>
        </w:rPr>
      </w:pPr>
      <w:r w:rsidRPr="00267860">
        <w:rPr>
          <w:sz w:val="24"/>
          <w:szCs w:val="24"/>
        </w:rPr>
        <w:t>физическое самосовершенствование и самовоспитание потребности в регулярных физических упражнениях.</w:t>
      </w:r>
    </w:p>
    <w:p w:rsidR="008138CB" w:rsidRPr="00DF1CDC" w:rsidRDefault="008138CB" w:rsidP="008138CB">
      <w:pPr>
        <w:spacing w:after="0" w:line="276" w:lineRule="auto"/>
        <w:jc w:val="both"/>
        <w:rPr>
          <w:rFonts w:eastAsia="Times New Roman" w:cs="Times New Roman"/>
          <w:szCs w:val="24"/>
          <w:lang w:eastAsia="zh-CN"/>
        </w:rPr>
      </w:pPr>
    </w:p>
    <w:p w:rsidR="008138CB" w:rsidRPr="00F446B1" w:rsidRDefault="008138CB" w:rsidP="008138CB">
      <w:pPr>
        <w:pStyle w:val="af2"/>
        <w:numPr>
          <w:ilvl w:val="1"/>
          <w:numId w:val="24"/>
        </w:numPr>
        <w:shd w:val="clear" w:color="auto" w:fill="FFFFFF"/>
        <w:ind w:left="0" w:firstLine="0"/>
        <w:jc w:val="both"/>
        <w:rPr>
          <w:b/>
        </w:rPr>
      </w:pPr>
      <w:r w:rsidRPr="00F446B1">
        <w:rPr>
          <w:b/>
        </w:rPr>
        <w:t>Формируемые компетенции в результате освоения дисциплины</w:t>
      </w:r>
    </w:p>
    <w:p w:rsidR="008138CB" w:rsidRPr="00F446B1" w:rsidRDefault="008138CB" w:rsidP="008138CB">
      <w:pPr>
        <w:spacing w:after="0" w:line="276" w:lineRule="auto"/>
        <w:jc w:val="both"/>
        <w:rPr>
          <w:rFonts w:eastAsia="Times New Roman" w:cs="Times New Roman"/>
          <w:b/>
          <w:bCs/>
          <w:szCs w:val="24"/>
          <w:lang w:eastAsia="zh-CN"/>
        </w:rPr>
      </w:pPr>
    </w:p>
    <w:p w:rsidR="008138CB" w:rsidRPr="00AA2E4B" w:rsidRDefault="008138CB" w:rsidP="008138CB">
      <w:pPr>
        <w:spacing w:after="0" w:line="276" w:lineRule="auto"/>
        <w:jc w:val="both"/>
        <w:rPr>
          <w:rFonts w:eastAsia="Times New Roman" w:cs="Times New Roman"/>
          <w:bCs/>
          <w:szCs w:val="24"/>
          <w:lang w:eastAsia="zh-CN"/>
        </w:rPr>
      </w:pPr>
      <w:r w:rsidRPr="00F446B1">
        <w:rPr>
          <w:rFonts w:eastAsia="Times New Roman" w:cs="Times New Roman"/>
          <w:bCs/>
          <w:szCs w:val="24"/>
          <w:lang w:eastAsia="zh-CN"/>
        </w:rPr>
        <w:t>Дисциплина направлена на формирование следующих компетенций</w:t>
      </w:r>
      <w:r w:rsidRPr="00AA2E4B">
        <w:rPr>
          <w:rFonts w:eastAsia="Times New Roman" w:cs="Times New Roman"/>
          <w:bCs/>
          <w:szCs w:val="24"/>
          <w:lang w:eastAsia="zh-CN"/>
        </w:rPr>
        <w:t xml:space="preserve"> выпускника: </w:t>
      </w:r>
    </w:p>
    <w:p w:rsidR="008138CB" w:rsidRPr="00304B6E" w:rsidRDefault="008138CB" w:rsidP="008138CB">
      <w:pPr>
        <w:spacing w:after="0" w:line="276" w:lineRule="auto"/>
        <w:jc w:val="right"/>
        <w:rPr>
          <w:rFonts w:eastAsia="Times New Roman" w:cs="Times New Roman"/>
          <w:szCs w:val="24"/>
          <w:lang w:eastAsia="zh-CN"/>
        </w:rPr>
      </w:pPr>
    </w:p>
    <w:p w:rsidR="008138CB" w:rsidRPr="00DF1CDC" w:rsidRDefault="008138CB" w:rsidP="008138CB">
      <w:pPr>
        <w:spacing w:after="0" w:line="276" w:lineRule="auto"/>
        <w:jc w:val="right"/>
        <w:rPr>
          <w:rFonts w:cs="Times New Roman"/>
          <w:szCs w:val="24"/>
        </w:rPr>
      </w:pPr>
      <w:r w:rsidRPr="00DF1CDC">
        <w:rPr>
          <w:rFonts w:eastAsia="Times New Roman" w:cs="Times New Roman"/>
          <w:szCs w:val="24"/>
          <w:lang w:eastAsia="zh-CN"/>
        </w:rPr>
        <w:t>Таблица 1</w:t>
      </w:r>
    </w:p>
    <w:tbl>
      <w:tblPr>
        <w:tblW w:w="5000" w:type="pct"/>
        <w:tblLook w:val="04A0" w:firstRow="1" w:lastRow="0" w:firstColumn="1" w:lastColumn="0" w:noHBand="0" w:noVBand="1"/>
      </w:tblPr>
      <w:tblGrid>
        <w:gridCol w:w="1344"/>
        <w:gridCol w:w="8226"/>
      </w:tblGrid>
      <w:tr w:rsidR="008138CB" w:rsidRPr="000D302D" w:rsidTr="00185B6A">
        <w:trPr>
          <w:trHeight w:val="375"/>
        </w:trPr>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8138CB" w:rsidRPr="000D302D" w:rsidRDefault="008138CB" w:rsidP="00185B6A">
            <w:pPr>
              <w:spacing w:after="0" w:line="240" w:lineRule="auto"/>
              <w:rPr>
                <w:rFonts w:eastAsia="Times New Roman"/>
                <w:b/>
                <w:bCs/>
                <w:color w:val="000000"/>
                <w:szCs w:val="28"/>
              </w:rPr>
            </w:pPr>
            <w:r w:rsidRPr="000D302D">
              <w:rPr>
                <w:rFonts w:eastAsia="Times New Roman"/>
                <w:b/>
                <w:bCs/>
                <w:color w:val="000000"/>
                <w:szCs w:val="28"/>
              </w:rPr>
              <w:t>УК-7</w:t>
            </w:r>
          </w:p>
        </w:tc>
        <w:tc>
          <w:tcPr>
            <w:tcW w:w="4298" w:type="pct"/>
            <w:tcBorders>
              <w:top w:val="single" w:sz="4" w:space="0" w:color="auto"/>
              <w:left w:val="nil"/>
              <w:bottom w:val="single" w:sz="4" w:space="0" w:color="auto"/>
              <w:right w:val="single" w:sz="4" w:space="0" w:color="auto"/>
            </w:tcBorders>
            <w:shd w:val="clear" w:color="000000" w:fill="FFFFFF"/>
            <w:hideMark/>
          </w:tcPr>
          <w:p w:rsidR="008138CB" w:rsidRPr="000D302D" w:rsidRDefault="008138CB" w:rsidP="00185B6A">
            <w:pPr>
              <w:spacing w:after="0" w:line="240" w:lineRule="auto"/>
              <w:rPr>
                <w:rFonts w:eastAsia="Times New Roman"/>
                <w:color w:val="000000"/>
                <w:szCs w:val="28"/>
              </w:rPr>
            </w:pPr>
            <w:r w:rsidRPr="000D302D">
              <w:rPr>
                <w:rFonts w:eastAsia="Times New Roman"/>
                <w:color w:val="000000"/>
                <w:szCs w:val="28"/>
              </w:rPr>
              <w:t xml:space="preserve">Способен поддерживать должный уровень физической подготовленности для обеспечения полноценной социальной и профессиональной деятельности </w:t>
            </w:r>
          </w:p>
        </w:tc>
      </w:tr>
    </w:tbl>
    <w:p w:rsidR="008138CB" w:rsidRDefault="008138CB" w:rsidP="008138CB">
      <w:pPr>
        <w:pStyle w:val="Style5"/>
        <w:widowControl/>
        <w:spacing w:before="101"/>
        <w:jc w:val="both"/>
        <w:rPr>
          <w:rStyle w:val="FontStyle13"/>
          <w:b w:val="0"/>
          <w:sz w:val="24"/>
          <w:szCs w:val="24"/>
        </w:rPr>
      </w:pPr>
    </w:p>
    <w:p w:rsidR="008138CB" w:rsidRPr="000973C1" w:rsidRDefault="008138CB" w:rsidP="008138CB">
      <w:pPr>
        <w:spacing w:after="0" w:line="240" w:lineRule="auto"/>
        <w:jc w:val="both"/>
        <w:rPr>
          <w:rFonts w:eastAsia="Times New Roman" w:cs="Times New Roman"/>
          <w:szCs w:val="24"/>
          <w:lang w:eastAsia="zh-CN"/>
        </w:rPr>
      </w:pPr>
      <w:r w:rsidRPr="000973C1">
        <w:rPr>
          <w:rFonts w:eastAsia="Times New Roman" w:cs="Times New Roman"/>
          <w:b/>
          <w:szCs w:val="24"/>
          <w:lang w:eastAsia="zh-CN"/>
        </w:rPr>
        <w:t>Перечень планируемых результатов обучения по дисциплине</w:t>
      </w:r>
      <w:r w:rsidRPr="000973C1">
        <w:rPr>
          <w:rFonts w:eastAsia="Times New Roman" w:cs="Times New Roman"/>
          <w:szCs w:val="24"/>
          <w:lang w:eastAsia="zh-CN"/>
        </w:rPr>
        <w:t xml:space="preserve">, </w:t>
      </w:r>
      <w:r>
        <w:rPr>
          <w:rFonts w:eastAsia="Times New Roman" w:cs="Times New Roman"/>
          <w:szCs w:val="24"/>
          <w:lang w:eastAsia="zh-CN"/>
        </w:rPr>
        <w:t>соотнесенных с планируемыми результатами освоения образовательной программы:</w:t>
      </w:r>
    </w:p>
    <w:p w:rsidR="008138CB" w:rsidRDefault="008138CB" w:rsidP="008138CB">
      <w:pPr>
        <w:spacing w:after="0" w:line="276" w:lineRule="auto"/>
        <w:jc w:val="right"/>
        <w:rPr>
          <w:rFonts w:eastAsia="Times New Roman" w:cs="Times New Roman"/>
          <w:szCs w:val="24"/>
          <w:lang w:eastAsia="zh-CN"/>
        </w:rPr>
      </w:pPr>
      <w:r w:rsidRPr="00DF1CDC">
        <w:rPr>
          <w:rFonts w:eastAsia="Times New Roman" w:cs="Times New Roman"/>
          <w:szCs w:val="24"/>
          <w:lang w:eastAsia="zh-CN"/>
        </w:rPr>
        <w:t>Таблица 2</w:t>
      </w:r>
    </w:p>
    <w:tbl>
      <w:tblPr>
        <w:tblW w:w="5000" w:type="pct"/>
        <w:tblLook w:val="04A0" w:firstRow="1" w:lastRow="0" w:firstColumn="1" w:lastColumn="0" w:noHBand="0" w:noVBand="1"/>
      </w:tblPr>
      <w:tblGrid>
        <w:gridCol w:w="3190"/>
        <w:gridCol w:w="3191"/>
        <w:gridCol w:w="3189"/>
      </w:tblGrid>
      <w:tr w:rsidR="008138CB" w:rsidRPr="00DA0207" w:rsidTr="00185B6A">
        <w:tc>
          <w:tcPr>
            <w:tcW w:w="1667" w:type="pct"/>
            <w:tcBorders>
              <w:top w:val="single" w:sz="4" w:space="0" w:color="auto"/>
              <w:left w:val="single" w:sz="4" w:space="0" w:color="auto"/>
              <w:bottom w:val="single" w:sz="4" w:space="0" w:color="auto"/>
              <w:right w:val="single" w:sz="4" w:space="0" w:color="auto"/>
            </w:tcBorders>
            <w:shd w:val="clear" w:color="000000" w:fill="D9D9D9"/>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Код и содержание компетенции</w:t>
            </w:r>
          </w:p>
        </w:tc>
        <w:tc>
          <w:tcPr>
            <w:tcW w:w="1667" w:type="pct"/>
            <w:tcBorders>
              <w:top w:val="single" w:sz="4" w:space="0" w:color="auto"/>
              <w:left w:val="nil"/>
              <w:bottom w:val="single" w:sz="4" w:space="0" w:color="auto"/>
              <w:right w:val="single" w:sz="4" w:space="0" w:color="auto"/>
            </w:tcBorders>
            <w:shd w:val="clear" w:color="000000" w:fill="D9D9D9"/>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Индикаторы достижения</w:t>
            </w:r>
            <w:r w:rsidRPr="00DA0207">
              <w:rPr>
                <w:rFonts w:eastAsia="Times New Roman" w:cs="Times New Roman"/>
                <w:b/>
                <w:bCs/>
                <w:color w:val="000000"/>
                <w:szCs w:val="24"/>
                <w:lang w:eastAsia="ru-RU"/>
              </w:rPr>
              <w:br/>
              <w:t>компетенций</w:t>
            </w:r>
          </w:p>
        </w:tc>
        <w:tc>
          <w:tcPr>
            <w:tcW w:w="1667" w:type="pct"/>
            <w:tcBorders>
              <w:top w:val="single" w:sz="4" w:space="0" w:color="auto"/>
              <w:left w:val="nil"/>
              <w:bottom w:val="single" w:sz="4" w:space="0" w:color="auto"/>
              <w:right w:val="single" w:sz="4" w:space="0" w:color="auto"/>
            </w:tcBorders>
            <w:shd w:val="clear" w:color="000000" w:fill="D9D9D9"/>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Планируемые результаты обучения, соотнесенные с индикаторами достижения компетенций</w:t>
            </w:r>
          </w:p>
        </w:tc>
      </w:tr>
      <w:tr w:rsidR="008138CB" w:rsidRPr="00DA0207" w:rsidTr="00185B6A">
        <w:tc>
          <w:tcPr>
            <w:tcW w:w="1667" w:type="pct"/>
            <w:vMerge w:val="restart"/>
            <w:tcBorders>
              <w:top w:val="nil"/>
              <w:left w:val="single" w:sz="4" w:space="0" w:color="auto"/>
              <w:bottom w:val="single" w:sz="4" w:space="0" w:color="auto"/>
              <w:right w:val="single" w:sz="4" w:space="0" w:color="auto"/>
            </w:tcBorders>
            <w:shd w:val="clear" w:color="auto" w:fill="auto"/>
            <w:hideMark/>
          </w:tcPr>
          <w:p w:rsidR="008138CB" w:rsidRPr="00DA0207" w:rsidRDefault="008138CB" w:rsidP="00185B6A">
            <w:pPr>
              <w:spacing w:after="0" w:line="240" w:lineRule="auto"/>
              <w:rPr>
                <w:rFonts w:eastAsia="Times New Roman" w:cs="Times New Roman"/>
                <w:color w:val="000000"/>
                <w:szCs w:val="24"/>
                <w:lang w:eastAsia="ru-RU"/>
              </w:rPr>
            </w:pPr>
            <w:r w:rsidRPr="00DA0207">
              <w:rPr>
                <w:rFonts w:eastAsia="Times New Roman" w:cs="Times New Roman"/>
                <w:b/>
                <w:bCs/>
                <w:color w:val="000000"/>
                <w:szCs w:val="24"/>
                <w:lang w:eastAsia="ru-RU"/>
              </w:rPr>
              <w:t>УК-7</w:t>
            </w:r>
            <w:r w:rsidRPr="00DA0207">
              <w:rPr>
                <w:rFonts w:eastAsia="Times New Roman" w:cs="Times New Roman"/>
                <w:color w:val="000000"/>
                <w:szCs w:val="24"/>
                <w:lang w:eastAsia="ru-RU"/>
              </w:rPr>
              <w:b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1667" w:type="pct"/>
            <w:vMerge w:val="restart"/>
            <w:tcBorders>
              <w:top w:val="nil"/>
              <w:left w:val="single" w:sz="4" w:space="0" w:color="auto"/>
              <w:bottom w:val="single" w:sz="4" w:space="0" w:color="auto"/>
              <w:right w:val="single" w:sz="4" w:space="0" w:color="auto"/>
            </w:tcBorders>
            <w:shd w:val="clear" w:color="auto" w:fill="auto"/>
            <w:hideMark/>
          </w:tcPr>
          <w:p w:rsidR="008138CB" w:rsidRPr="00DA0207" w:rsidRDefault="008138CB" w:rsidP="00185B6A">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 xml:space="preserve">УК-7.1 </w:t>
            </w:r>
            <w:r w:rsidRPr="00DA0207">
              <w:rPr>
                <w:rFonts w:eastAsia="Times New Roman" w:cs="Times New Roman"/>
                <w:color w:val="000000"/>
                <w:szCs w:val="24"/>
                <w:lang w:eastAsia="ru-RU"/>
              </w:rPr>
              <w:br/>
              <w:t>Поддерживает должный уровень физической подготовленности для обеспечения полноценной социальной и Знать: нормы здорового образа жизни и роль физической культуры в достижении профессиональных успехов профессиональной деятельности, соблюдает нормы здорового образа жизни</w:t>
            </w:r>
            <w:r w:rsidRPr="00DA0207">
              <w:rPr>
                <w:rFonts w:eastAsia="Times New Roman" w:cs="Times New Roman"/>
                <w:color w:val="000000"/>
                <w:szCs w:val="24"/>
                <w:lang w:eastAsia="ru-RU"/>
              </w:rPr>
              <w:br/>
            </w:r>
            <w:r w:rsidRPr="00DA0207">
              <w:rPr>
                <w:rFonts w:eastAsia="Times New Roman" w:cs="Times New Roman"/>
                <w:color w:val="000000"/>
                <w:szCs w:val="24"/>
                <w:lang w:eastAsia="ru-RU"/>
              </w:rPr>
              <w:lastRenderedPageBreak/>
              <w:br/>
              <w:t xml:space="preserve">УК-7.2 </w:t>
            </w:r>
            <w:r w:rsidRPr="00DA0207">
              <w:rPr>
                <w:rFonts w:eastAsia="Times New Roman" w:cs="Times New Roman"/>
                <w:color w:val="000000"/>
                <w:szCs w:val="24"/>
                <w:lang w:eastAsia="ru-RU"/>
              </w:rPr>
              <w:br/>
              <w:t>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r w:rsidRPr="00DA0207">
              <w:rPr>
                <w:rFonts w:eastAsia="Times New Roman" w:cs="Times New Roman"/>
                <w:color w:val="000000"/>
                <w:szCs w:val="24"/>
                <w:lang w:eastAsia="ru-RU"/>
              </w:rPr>
              <w:br/>
            </w:r>
            <w:r w:rsidRPr="00DA0207">
              <w:rPr>
                <w:rFonts w:eastAsia="Times New Roman" w:cs="Times New Roman"/>
                <w:color w:val="000000"/>
                <w:szCs w:val="24"/>
                <w:lang w:eastAsia="ru-RU"/>
              </w:rPr>
              <w:br/>
              <w:t xml:space="preserve">УК-7.3 </w:t>
            </w:r>
            <w:r w:rsidRPr="00DA0207">
              <w:rPr>
                <w:rFonts w:eastAsia="Times New Roman" w:cs="Times New Roman"/>
                <w:color w:val="000000"/>
                <w:szCs w:val="24"/>
                <w:lang w:eastAsia="ru-RU"/>
              </w:rPr>
              <w:br/>
              <w:t>Определяет личный уровень сформированности показателей физического развития и физической подготовленности</w:t>
            </w:r>
          </w:p>
        </w:tc>
        <w:tc>
          <w:tcPr>
            <w:tcW w:w="1667" w:type="pct"/>
            <w:tcBorders>
              <w:top w:val="nil"/>
              <w:left w:val="nil"/>
              <w:bottom w:val="single" w:sz="4" w:space="0" w:color="auto"/>
              <w:right w:val="single" w:sz="4" w:space="0" w:color="auto"/>
            </w:tcBorders>
            <w:shd w:val="clear" w:color="auto" w:fill="auto"/>
            <w:hideMark/>
          </w:tcPr>
          <w:p w:rsidR="008138CB" w:rsidRPr="00DA0207" w:rsidRDefault="008138CB" w:rsidP="00185B6A">
            <w:pPr>
              <w:spacing w:after="0" w:line="240" w:lineRule="auto"/>
              <w:rPr>
                <w:rFonts w:eastAsia="Times New Roman" w:cs="Times New Roman"/>
                <w:color w:val="000000"/>
                <w:szCs w:val="24"/>
                <w:lang w:eastAsia="ru-RU"/>
              </w:rPr>
            </w:pPr>
            <w:r w:rsidRPr="00DA0207">
              <w:rPr>
                <w:rFonts w:eastAsia="Times New Roman" w:cs="Times New Roman"/>
                <w:b/>
                <w:bCs/>
                <w:color w:val="000000"/>
                <w:szCs w:val="24"/>
                <w:lang w:eastAsia="ru-RU"/>
              </w:rPr>
              <w:lastRenderedPageBreak/>
              <w:t>Знать:</w:t>
            </w:r>
            <w:r w:rsidRPr="00DA0207">
              <w:rPr>
                <w:rFonts w:eastAsia="Times New Roman" w:cs="Times New Roman"/>
                <w:color w:val="000000"/>
                <w:szCs w:val="24"/>
                <w:lang w:eastAsia="ru-RU"/>
              </w:rPr>
              <w:br/>
              <w:t>– методы сохранения и укрепления физического здоровья и уметь использовать их для обеспечения полноценной социальной и профессиональной деятельности;</w:t>
            </w:r>
            <w:r w:rsidRPr="00DA0207">
              <w:rPr>
                <w:rFonts w:eastAsia="Times New Roman" w:cs="Times New Roman"/>
                <w:color w:val="000000"/>
                <w:szCs w:val="24"/>
                <w:lang w:eastAsia="ru-RU"/>
              </w:rPr>
              <w:br/>
              <w:t xml:space="preserve">– социально-гуманитарную ценностную роль физической культуры и спорта в развитии личности и подготовке к </w:t>
            </w:r>
            <w:r w:rsidRPr="00DA0207">
              <w:rPr>
                <w:rFonts w:eastAsia="Times New Roman" w:cs="Times New Roman"/>
                <w:color w:val="000000"/>
                <w:szCs w:val="24"/>
                <w:lang w:eastAsia="ru-RU"/>
              </w:rPr>
              <w:lastRenderedPageBreak/>
              <w:t>профессиональной деятельности;</w:t>
            </w:r>
            <w:r w:rsidRPr="00DA0207">
              <w:rPr>
                <w:rFonts w:eastAsia="Times New Roman" w:cs="Times New Roman"/>
                <w:color w:val="000000"/>
                <w:szCs w:val="24"/>
                <w:lang w:eastAsia="ru-RU"/>
              </w:rPr>
              <w:br/>
              <w:t>– роль физической культуры и принципы здорового образа жизни в развитии человека и его готовности к профессиональной деятельности;</w:t>
            </w:r>
            <w:r w:rsidRPr="00DA0207">
              <w:rPr>
                <w:rFonts w:eastAsia="Times New Roman" w:cs="Times New Roman"/>
                <w:color w:val="000000"/>
                <w:szCs w:val="24"/>
                <w:lang w:eastAsia="ru-RU"/>
              </w:rPr>
              <w:br/>
              <w:t>– влияние оздоровительных систем физического воспитания на укрепление здоровья, профилактику профессиональных заболеваний и вредных привычек;</w:t>
            </w:r>
            <w:r w:rsidRPr="00DA0207">
              <w:rPr>
                <w:rFonts w:eastAsia="Times New Roman" w:cs="Times New Roman"/>
                <w:color w:val="000000"/>
                <w:szCs w:val="24"/>
                <w:lang w:eastAsia="ru-RU"/>
              </w:rPr>
              <w:br/>
              <w:t>– способы контроля и оценки физического развития и физической подготовленности;</w:t>
            </w:r>
            <w:r w:rsidRPr="00DA0207">
              <w:rPr>
                <w:rFonts w:eastAsia="Times New Roman" w:cs="Times New Roman"/>
                <w:color w:val="000000"/>
                <w:szCs w:val="24"/>
                <w:lang w:eastAsia="ru-RU"/>
              </w:rPr>
              <w:br/>
              <w:t>– правила и способы планирования индивидуальных занятий различной целевой направленности;</w:t>
            </w:r>
          </w:p>
        </w:tc>
      </w:tr>
      <w:tr w:rsidR="008138CB" w:rsidRPr="00DA0207" w:rsidTr="00185B6A">
        <w:tc>
          <w:tcPr>
            <w:tcW w:w="1667" w:type="pct"/>
            <w:vMerge/>
            <w:tcBorders>
              <w:top w:val="nil"/>
              <w:left w:val="single" w:sz="4" w:space="0" w:color="auto"/>
              <w:bottom w:val="single" w:sz="4" w:space="0" w:color="auto"/>
              <w:right w:val="single" w:sz="4" w:space="0" w:color="auto"/>
            </w:tcBorders>
            <w:vAlign w:val="center"/>
            <w:hideMark/>
          </w:tcPr>
          <w:p w:rsidR="008138CB" w:rsidRPr="00DA0207" w:rsidRDefault="008138CB" w:rsidP="00185B6A">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8138CB" w:rsidRPr="00DA0207" w:rsidRDefault="008138CB" w:rsidP="00185B6A">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8138CB" w:rsidRPr="00DA0207" w:rsidRDefault="008138CB" w:rsidP="00185B6A">
            <w:pPr>
              <w:spacing w:after="0" w:line="240" w:lineRule="auto"/>
              <w:rPr>
                <w:rFonts w:eastAsia="Times New Roman" w:cs="Times New Roman"/>
                <w:color w:val="000000"/>
                <w:szCs w:val="24"/>
                <w:lang w:eastAsia="ru-RU"/>
              </w:rPr>
            </w:pPr>
            <w:r w:rsidRPr="00DA0207">
              <w:rPr>
                <w:rFonts w:eastAsia="Times New Roman" w:cs="Times New Roman"/>
                <w:b/>
                <w:bCs/>
                <w:color w:val="000000"/>
                <w:szCs w:val="24"/>
                <w:lang w:eastAsia="ru-RU"/>
              </w:rPr>
              <w:t>Уметь:</w:t>
            </w:r>
            <w:r w:rsidRPr="00DA0207">
              <w:rPr>
                <w:rFonts w:eastAsia="Times New Roman" w:cs="Times New Roman"/>
                <w:color w:val="000000"/>
                <w:szCs w:val="24"/>
                <w:lang w:eastAsia="ru-RU"/>
              </w:rPr>
              <w:br/>
              <w:t>– организовывать режим времени, приводящий к здоровому образу жизни;</w:t>
            </w:r>
            <w:r w:rsidRPr="00DA0207">
              <w:rPr>
                <w:rFonts w:eastAsia="Times New Roman" w:cs="Times New Roman"/>
                <w:color w:val="000000"/>
                <w:szCs w:val="24"/>
                <w:lang w:eastAsia="ru-RU"/>
              </w:rPr>
              <w:br/>
              <w:t>– использовать творчески средства и методы физического воспитания для</w:t>
            </w:r>
            <w:r w:rsidRPr="00DA0207">
              <w:rPr>
                <w:rFonts w:eastAsia="Times New Roman" w:cs="Times New Roman"/>
                <w:color w:val="000000"/>
                <w:szCs w:val="24"/>
                <w:lang w:eastAsia="ru-RU"/>
              </w:rPr>
              <w:br/>
              <w:t>профессионально-личностного развития, физического самосовершенствования, формирования здорового образа и стиля жизни;</w:t>
            </w:r>
            <w:r w:rsidRPr="00DA0207">
              <w:rPr>
                <w:rFonts w:eastAsia="Times New Roman" w:cs="Times New Roman"/>
                <w:color w:val="000000"/>
                <w:szCs w:val="24"/>
                <w:lang w:eastAsia="ru-RU"/>
              </w:rPr>
              <w:br/>
              <w:t>– 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упражнения атлетической гимнастики;</w:t>
            </w:r>
            <w:r w:rsidRPr="00DA0207">
              <w:rPr>
                <w:rFonts w:eastAsia="Times New Roman" w:cs="Times New Roman"/>
                <w:color w:val="000000"/>
                <w:szCs w:val="24"/>
                <w:lang w:eastAsia="ru-RU"/>
              </w:rPr>
              <w:br/>
              <w:t>– выполнять простейшие приемы самомассажа и релаксации;</w:t>
            </w:r>
            <w:r w:rsidRPr="00DA0207">
              <w:rPr>
                <w:rFonts w:eastAsia="Times New Roman" w:cs="Times New Roman"/>
                <w:color w:val="000000"/>
                <w:szCs w:val="24"/>
                <w:lang w:eastAsia="ru-RU"/>
              </w:rPr>
              <w:br/>
              <w:t xml:space="preserve">– преодолевать искусственные и естественные препятствия с </w:t>
            </w:r>
            <w:r w:rsidRPr="00DA0207">
              <w:rPr>
                <w:rFonts w:eastAsia="Times New Roman" w:cs="Times New Roman"/>
                <w:color w:val="000000"/>
                <w:szCs w:val="24"/>
                <w:lang w:eastAsia="ru-RU"/>
              </w:rPr>
              <w:lastRenderedPageBreak/>
              <w:t>использованием разнообразных способов передвижения;</w:t>
            </w:r>
            <w:r w:rsidRPr="00DA0207">
              <w:rPr>
                <w:rFonts w:eastAsia="Times New Roman" w:cs="Times New Roman"/>
                <w:color w:val="000000"/>
                <w:szCs w:val="24"/>
                <w:lang w:eastAsia="ru-RU"/>
              </w:rPr>
              <w:br/>
              <w:t>– выполнять приемы защиты и самообороны, страховки и самостраховки;</w:t>
            </w:r>
          </w:p>
        </w:tc>
      </w:tr>
      <w:tr w:rsidR="008138CB" w:rsidRPr="00DA0207" w:rsidTr="00185B6A">
        <w:tc>
          <w:tcPr>
            <w:tcW w:w="1667" w:type="pct"/>
            <w:vMerge/>
            <w:tcBorders>
              <w:top w:val="nil"/>
              <w:left w:val="single" w:sz="4" w:space="0" w:color="auto"/>
              <w:bottom w:val="single" w:sz="4" w:space="0" w:color="auto"/>
              <w:right w:val="single" w:sz="4" w:space="0" w:color="auto"/>
            </w:tcBorders>
            <w:vAlign w:val="center"/>
            <w:hideMark/>
          </w:tcPr>
          <w:p w:rsidR="008138CB" w:rsidRPr="00DA0207" w:rsidRDefault="008138CB" w:rsidP="00185B6A">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8138CB" w:rsidRPr="00DA0207" w:rsidRDefault="008138CB" w:rsidP="00185B6A">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8138CB" w:rsidRPr="00DA0207" w:rsidRDefault="008138CB" w:rsidP="00185B6A">
            <w:pPr>
              <w:spacing w:after="0" w:line="240" w:lineRule="auto"/>
              <w:rPr>
                <w:rFonts w:eastAsia="Times New Roman" w:cs="Times New Roman"/>
                <w:color w:val="000000"/>
                <w:szCs w:val="24"/>
                <w:lang w:eastAsia="ru-RU"/>
              </w:rPr>
            </w:pPr>
            <w:r w:rsidRPr="00DA0207">
              <w:rPr>
                <w:rFonts w:eastAsia="Times New Roman" w:cs="Times New Roman"/>
                <w:b/>
                <w:bCs/>
                <w:color w:val="000000"/>
                <w:szCs w:val="24"/>
                <w:lang w:eastAsia="ru-RU"/>
              </w:rPr>
              <w:t>Владеть:</w:t>
            </w:r>
            <w:r w:rsidRPr="00DA0207">
              <w:rPr>
                <w:rFonts w:eastAsia="Times New Roman" w:cs="Times New Roman"/>
                <w:color w:val="000000"/>
                <w:szCs w:val="24"/>
                <w:lang w:eastAsia="ru-RU"/>
              </w:rPr>
              <w:br/>
              <w:t>– опытом спортивной деятельности, физическим самосовершенствованием и самовоспитанием;</w:t>
            </w:r>
            <w:r w:rsidRPr="00DA0207">
              <w:rPr>
                <w:rFonts w:eastAsia="Times New Roman" w:cs="Times New Roman"/>
                <w:color w:val="000000"/>
                <w:szCs w:val="24"/>
                <w:lang w:eastAsia="ru-RU"/>
              </w:rPr>
              <w:br/>
              <w:t>– способностью к организации своей жизни в соответствии с социально-значимыми представлениями о здоровом образе жизни;</w:t>
            </w:r>
            <w:r w:rsidRPr="00DA0207">
              <w:rPr>
                <w:rFonts w:eastAsia="Times New Roman" w:cs="Times New Roman"/>
                <w:color w:val="000000"/>
                <w:szCs w:val="24"/>
                <w:lang w:eastAsia="ru-RU"/>
              </w:rPr>
              <w:br/>
              <w:t>– методикой самостоятельных занятий и самоконтроля за состоянием своего организма.</w:t>
            </w:r>
            <w:r w:rsidRPr="00DA0207">
              <w:rPr>
                <w:rFonts w:eastAsia="Times New Roman" w:cs="Times New Roman"/>
                <w:color w:val="000000"/>
                <w:szCs w:val="24"/>
                <w:lang w:eastAsia="ru-RU"/>
              </w:rPr>
              <w:br/>
              <w:t>– методикой повышения работоспособности, сохранения и укрепления здоровья и подготовки к профессиональной деятельности и службе в Вооруженных Силах Российской Федерации;</w:t>
            </w:r>
            <w:r w:rsidRPr="00DA0207">
              <w:rPr>
                <w:rFonts w:eastAsia="Times New Roman" w:cs="Times New Roman"/>
                <w:color w:val="000000"/>
                <w:szCs w:val="24"/>
                <w:lang w:eastAsia="ru-RU"/>
              </w:rPr>
              <w:br/>
              <w:t>– методикой организации и проведения индивидуального, коллективного и семейного</w:t>
            </w:r>
            <w:r w:rsidRPr="00DA0207">
              <w:rPr>
                <w:rFonts w:eastAsia="Times New Roman" w:cs="Times New Roman"/>
                <w:color w:val="000000"/>
                <w:szCs w:val="24"/>
                <w:lang w:eastAsia="ru-RU"/>
              </w:rPr>
              <w:br/>
              <w:t>отдыха и при участии в массовых спортивных соревнованиях.</w:t>
            </w:r>
          </w:p>
        </w:tc>
      </w:tr>
    </w:tbl>
    <w:p w:rsidR="008138CB" w:rsidRDefault="008138CB" w:rsidP="008138CB">
      <w:pPr>
        <w:spacing w:after="0" w:line="276" w:lineRule="auto"/>
        <w:jc w:val="right"/>
        <w:rPr>
          <w:rFonts w:eastAsia="Times New Roman" w:cs="Times New Roman"/>
          <w:szCs w:val="24"/>
          <w:lang w:eastAsia="zh-CN"/>
        </w:rPr>
      </w:pPr>
    </w:p>
    <w:p w:rsidR="008138CB" w:rsidRPr="00C44549" w:rsidRDefault="008138CB" w:rsidP="008138CB">
      <w:pPr>
        <w:pStyle w:val="2"/>
        <w:numPr>
          <w:ilvl w:val="0"/>
          <w:numId w:val="6"/>
        </w:numPr>
        <w:ind w:left="0" w:firstLine="0"/>
        <w:jc w:val="both"/>
        <w:rPr>
          <w:rFonts w:eastAsia="Calibri"/>
        </w:rPr>
      </w:pPr>
      <w:bookmarkStart w:id="1" w:name="_Toc528600541"/>
      <w:bookmarkStart w:id="2" w:name="_Toc94273621"/>
      <w:r w:rsidRPr="00C44549">
        <w:rPr>
          <w:rFonts w:eastAsia="Calibri"/>
        </w:rPr>
        <w:t>МЕСТО ДИСЦИПЛИНЫ В СТРУКТУРЕ ОПОП ВО</w:t>
      </w:r>
      <w:bookmarkEnd w:id="1"/>
      <w:bookmarkEnd w:id="2"/>
    </w:p>
    <w:p w:rsidR="008138CB" w:rsidRDefault="008138CB" w:rsidP="008138CB">
      <w:pPr>
        <w:spacing w:after="0" w:line="240" w:lineRule="auto"/>
        <w:ind w:firstLine="709"/>
        <w:jc w:val="both"/>
        <w:rPr>
          <w:rFonts w:eastAsia="Times New Roman"/>
          <w:szCs w:val="28"/>
        </w:rPr>
      </w:pPr>
      <w:bookmarkStart w:id="3" w:name="_Toc528600542"/>
    </w:p>
    <w:p w:rsidR="008138CB" w:rsidRPr="00AD6177" w:rsidRDefault="008138CB" w:rsidP="008138CB">
      <w:pPr>
        <w:spacing w:after="0" w:line="240" w:lineRule="auto"/>
        <w:ind w:firstLine="709"/>
        <w:jc w:val="both"/>
        <w:rPr>
          <w:rFonts w:eastAsia="Times New Roman"/>
          <w:szCs w:val="28"/>
        </w:rPr>
      </w:pPr>
      <w:r w:rsidRPr="00AD6177">
        <w:rPr>
          <w:rFonts w:eastAsia="Times New Roman"/>
          <w:szCs w:val="28"/>
        </w:rPr>
        <w:t xml:space="preserve">Элективная дисциплина </w:t>
      </w:r>
      <w:r>
        <w:rPr>
          <w:rFonts w:eastAsia="Times New Roman"/>
          <w:szCs w:val="28"/>
        </w:rPr>
        <w:t>«</w:t>
      </w:r>
      <w:r w:rsidRPr="00AD6177">
        <w:rPr>
          <w:rFonts w:eastAsia="Times New Roman"/>
          <w:szCs w:val="28"/>
        </w:rPr>
        <w:t>Физическая культура и спорт (элективные курсы)</w:t>
      </w:r>
      <w:r>
        <w:rPr>
          <w:rFonts w:eastAsia="Times New Roman"/>
          <w:szCs w:val="28"/>
        </w:rPr>
        <w:t>»</w:t>
      </w:r>
      <w:r w:rsidRPr="00AD6177">
        <w:rPr>
          <w:rFonts w:eastAsia="Times New Roman"/>
          <w:szCs w:val="28"/>
        </w:rPr>
        <w:t xml:space="preserve"> относится к Части, формируемой участниками образовательных отношений Блока 1 программы </w:t>
      </w:r>
      <w:r w:rsidR="00357C61">
        <w:rPr>
          <w:rFonts w:eastAsia="Times New Roman"/>
          <w:szCs w:val="28"/>
        </w:rPr>
        <w:t>53.03.02</w:t>
      </w:r>
      <w:r w:rsidRPr="00AD6177">
        <w:rPr>
          <w:rFonts w:eastAsia="Times New Roman"/>
          <w:szCs w:val="28"/>
        </w:rPr>
        <w:t xml:space="preserve"> </w:t>
      </w:r>
      <w:r w:rsidR="00A32188">
        <w:rPr>
          <w:rFonts w:eastAsia="Times New Roman"/>
          <w:szCs w:val="28"/>
        </w:rPr>
        <w:t>«Музыкально-инструментальное искусство»</w:t>
      </w:r>
      <w:r w:rsidRPr="00AD6177">
        <w:rPr>
          <w:rFonts w:eastAsia="Times New Roman"/>
          <w:szCs w:val="28"/>
        </w:rPr>
        <w:t xml:space="preserve">, профиль </w:t>
      </w:r>
      <w:r>
        <w:rPr>
          <w:rFonts w:eastAsia="Times New Roman"/>
          <w:szCs w:val="28"/>
        </w:rPr>
        <w:t>«</w:t>
      </w:r>
      <w:r w:rsidR="004B3F21">
        <w:rPr>
          <w:rFonts w:eastAsia="Times New Roman"/>
          <w:szCs w:val="28"/>
        </w:rPr>
        <w:t>Оркестровые духовые и ударные инструменты</w:t>
      </w:r>
      <w:r>
        <w:rPr>
          <w:rFonts w:eastAsia="Times New Roman"/>
          <w:szCs w:val="28"/>
        </w:rPr>
        <w:t>»</w:t>
      </w:r>
      <w:r w:rsidRPr="00AD6177">
        <w:rPr>
          <w:rFonts w:eastAsia="Times New Roman"/>
          <w:szCs w:val="28"/>
        </w:rPr>
        <w:t>.</w:t>
      </w:r>
    </w:p>
    <w:p w:rsidR="008138CB" w:rsidRPr="00AD6177" w:rsidRDefault="008138CB" w:rsidP="008138CB">
      <w:pPr>
        <w:spacing w:after="0" w:line="240" w:lineRule="auto"/>
        <w:ind w:firstLine="709"/>
        <w:jc w:val="both"/>
        <w:rPr>
          <w:rFonts w:eastAsia="Times New Roman"/>
          <w:szCs w:val="28"/>
        </w:rPr>
      </w:pPr>
      <w:r w:rsidRPr="00AD6177">
        <w:rPr>
          <w:rFonts w:eastAsia="Times New Roman"/>
          <w:szCs w:val="28"/>
        </w:rPr>
        <w:t>Изучение дисциплины базируется на системе знаний, умений и компетенций, полученных студентами в период обучения в средних специальных учебных заведениях, а</w:t>
      </w:r>
      <w:r>
        <w:rPr>
          <w:rFonts w:eastAsia="Times New Roman"/>
          <w:szCs w:val="28"/>
        </w:rPr>
        <w:t xml:space="preserve"> также </w:t>
      </w:r>
      <w:r w:rsidRPr="00AD6177">
        <w:rPr>
          <w:rFonts w:eastAsia="Times New Roman"/>
          <w:szCs w:val="28"/>
        </w:rPr>
        <w:t xml:space="preserve">на предшествующем изучении дисциплины </w:t>
      </w:r>
      <w:r>
        <w:rPr>
          <w:rFonts w:eastAsia="Times New Roman"/>
          <w:szCs w:val="28"/>
        </w:rPr>
        <w:t>«</w:t>
      </w:r>
      <w:r w:rsidRPr="00AD6177">
        <w:rPr>
          <w:rFonts w:eastAsia="Times New Roman"/>
          <w:szCs w:val="28"/>
        </w:rPr>
        <w:t>Физическая культура</w:t>
      </w:r>
      <w:r>
        <w:rPr>
          <w:rFonts w:eastAsia="Times New Roman"/>
          <w:szCs w:val="28"/>
        </w:rPr>
        <w:t>»</w:t>
      </w:r>
      <w:r w:rsidRPr="00AD6177">
        <w:rPr>
          <w:rFonts w:eastAsia="Times New Roman"/>
          <w:szCs w:val="28"/>
        </w:rPr>
        <w:t>.</w:t>
      </w:r>
    </w:p>
    <w:p w:rsidR="008138CB" w:rsidRPr="00AD6177" w:rsidRDefault="008138CB" w:rsidP="008138CB">
      <w:pPr>
        <w:spacing w:after="0" w:line="240" w:lineRule="auto"/>
        <w:ind w:firstLine="709"/>
        <w:jc w:val="both"/>
        <w:rPr>
          <w:rFonts w:eastAsia="Times New Roman"/>
          <w:szCs w:val="28"/>
        </w:rPr>
      </w:pPr>
      <w:r w:rsidRPr="00AD6177">
        <w:rPr>
          <w:rFonts w:eastAsia="Times New Roman"/>
          <w:szCs w:val="28"/>
        </w:rPr>
        <w:t>Освоение данной дисциплины является основой для успешного прохождения Исполнительской практики и подготовки к Государственной итоговой аттестации.</w:t>
      </w:r>
    </w:p>
    <w:p w:rsidR="008138CB" w:rsidRDefault="008138CB" w:rsidP="008138CB">
      <w:pPr>
        <w:pStyle w:val="af2"/>
        <w:shd w:val="clear" w:color="auto" w:fill="FFFFFF"/>
        <w:ind w:left="0" w:firstLine="709"/>
        <w:jc w:val="both"/>
      </w:pPr>
      <w:r w:rsidRPr="007552A1">
        <w:t>Взаимосвязь</w:t>
      </w:r>
      <w:r>
        <w:t xml:space="preserve"> </w:t>
      </w:r>
      <w:r w:rsidRPr="007552A1">
        <w:t>с другими</w:t>
      </w:r>
      <w:r>
        <w:t xml:space="preserve"> </w:t>
      </w:r>
      <w:r w:rsidRPr="007552A1">
        <w:t>дисциплинами О</w:t>
      </w:r>
      <w:r>
        <w:t>П</w:t>
      </w:r>
      <w:r w:rsidRPr="007552A1">
        <w:t>ОП способствует углубленной подготовке студентов к решению</w:t>
      </w:r>
      <w:r>
        <w:t xml:space="preserve"> </w:t>
      </w:r>
      <w:r w:rsidRPr="007552A1">
        <w:t>специальных практических профессиональных задач и формированию необходимых</w:t>
      </w:r>
      <w:r>
        <w:t xml:space="preserve"> </w:t>
      </w:r>
      <w:r w:rsidRPr="007552A1">
        <w:t>компетенций</w:t>
      </w:r>
      <w:r>
        <w:t>.</w:t>
      </w:r>
    </w:p>
    <w:p w:rsidR="008138CB" w:rsidRPr="00DF1CDC" w:rsidRDefault="008138CB" w:rsidP="008138CB">
      <w:pPr>
        <w:pStyle w:val="2"/>
        <w:jc w:val="both"/>
        <w:rPr>
          <w:rFonts w:eastAsia="Arial Unicode MS"/>
        </w:rPr>
      </w:pPr>
    </w:p>
    <w:p w:rsidR="008138CB" w:rsidRPr="0077768A" w:rsidRDefault="008138CB" w:rsidP="008138CB">
      <w:pPr>
        <w:pStyle w:val="2"/>
        <w:numPr>
          <w:ilvl w:val="0"/>
          <w:numId w:val="6"/>
        </w:numPr>
        <w:ind w:left="0" w:firstLine="0"/>
        <w:jc w:val="both"/>
        <w:rPr>
          <w:rFonts w:eastAsia="Calibri"/>
        </w:rPr>
      </w:pPr>
      <w:bookmarkStart w:id="4" w:name="_Toc94273622"/>
      <w:bookmarkEnd w:id="3"/>
      <w:r>
        <w:rPr>
          <w:rFonts w:eastAsia="Calibri"/>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bookmarkEnd w:id="4"/>
    </w:p>
    <w:p w:rsidR="008138CB" w:rsidRDefault="008138CB" w:rsidP="008138CB">
      <w:pPr>
        <w:spacing w:after="0" w:line="276" w:lineRule="auto"/>
        <w:rPr>
          <w:rFonts w:eastAsia="Times New Roman" w:cs="Times New Roman"/>
          <w:szCs w:val="24"/>
          <w:lang w:eastAsia="zh-CN"/>
        </w:rPr>
      </w:pPr>
    </w:p>
    <w:p w:rsidR="008138CB" w:rsidRDefault="008138CB" w:rsidP="008138CB">
      <w:pPr>
        <w:spacing w:after="0" w:line="276" w:lineRule="auto"/>
        <w:rPr>
          <w:rFonts w:eastAsia="Times New Roman" w:cs="Times New Roman"/>
          <w:szCs w:val="24"/>
          <w:lang w:eastAsia="zh-CN"/>
        </w:rPr>
      </w:pPr>
      <w:r w:rsidRPr="00D04581">
        <w:rPr>
          <w:rFonts w:eastAsia="Times New Roman" w:cs="Times New Roman"/>
          <w:szCs w:val="24"/>
          <w:lang w:eastAsia="zh-CN"/>
        </w:rPr>
        <w:t>Общая трудоемкость дисциплины составляет</w:t>
      </w:r>
      <w:r>
        <w:rPr>
          <w:rFonts w:eastAsia="Times New Roman" w:cs="Times New Roman"/>
          <w:szCs w:val="24"/>
          <w:lang w:eastAsia="zh-CN"/>
        </w:rPr>
        <w:t>:</w:t>
      </w:r>
    </w:p>
    <w:p w:rsidR="008138CB" w:rsidRDefault="008138CB" w:rsidP="008138CB">
      <w:pPr>
        <w:spacing w:after="0" w:line="276" w:lineRule="auto"/>
        <w:rPr>
          <w:rFonts w:eastAsia="Times New Roman" w:cs="Times New Roman"/>
          <w:szCs w:val="24"/>
          <w:lang w:eastAsia="zh-CN"/>
        </w:rPr>
      </w:pPr>
    </w:p>
    <w:tbl>
      <w:tblPr>
        <w:tblW w:w="4420" w:type="dxa"/>
        <w:tblInd w:w="93" w:type="dxa"/>
        <w:tblLook w:val="04A0" w:firstRow="1" w:lastRow="0" w:firstColumn="1" w:lastColumn="0" w:noHBand="0" w:noVBand="1"/>
      </w:tblPr>
      <w:tblGrid>
        <w:gridCol w:w="3620"/>
        <w:gridCol w:w="800"/>
      </w:tblGrid>
      <w:tr w:rsidR="008138CB" w:rsidRPr="00714413" w:rsidTr="00185B6A">
        <w:trPr>
          <w:trHeight w:val="375"/>
        </w:trPr>
        <w:tc>
          <w:tcPr>
            <w:tcW w:w="3620" w:type="dxa"/>
            <w:tcBorders>
              <w:top w:val="nil"/>
              <w:left w:val="nil"/>
              <w:bottom w:val="nil"/>
              <w:right w:val="nil"/>
            </w:tcBorders>
            <w:vAlign w:val="center"/>
            <w:hideMark/>
          </w:tcPr>
          <w:p w:rsidR="008138CB" w:rsidRPr="00714413" w:rsidRDefault="008138CB" w:rsidP="00185B6A">
            <w:pPr>
              <w:spacing w:after="0" w:line="240" w:lineRule="auto"/>
              <w:rPr>
                <w:rFonts w:eastAsia="Times New Roman"/>
                <w:color w:val="000000"/>
                <w:szCs w:val="28"/>
              </w:rPr>
            </w:pPr>
            <w:r w:rsidRPr="00714413">
              <w:rPr>
                <w:rFonts w:eastAsia="Times New Roman"/>
                <w:color w:val="000000"/>
                <w:szCs w:val="28"/>
              </w:rPr>
              <w:t>Академических часов:</w:t>
            </w:r>
          </w:p>
        </w:tc>
        <w:tc>
          <w:tcPr>
            <w:tcW w:w="800" w:type="dxa"/>
            <w:tcBorders>
              <w:top w:val="nil"/>
              <w:left w:val="nil"/>
              <w:bottom w:val="nil"/>
              <w:right w:val="nil"/>
            </w:tcBorders>
            <w:vAlign w:val="center"/>
            <w:hideMark/>
          </w:tcPr>
          <w:p w:rsidR="008138CB" w:rsidRPr="00714413" w:rsidRDefault="008138CB" w:rsidP="00185B6A">
            <w:pPr>
              <w:spacing w:after="0" w:line="240" w:lineRule="auto"/>
              <w:rPr>
                <w:rFonts w:eastAsia="Times New Roman"/>
                <w:b/>
                <w:bCs/>
                <w:color w:val="000000"/>
                <w:szCs w:val="28"/>
              </w:rPr>
            </w:pPr>
            <w:r w:rsidRPr="00714413">
              <w:rPr>
                <w:rFonts w:eastAsia="Times New Roman"/>
                <w:b/>
                <w:bCs/>
                <w:color w:val="000000"/>
                <w:szCs w:val="28"/>
              </w:rPr>
              <w:t>328</w:t>
            </w:r>
          </w:p>
        </w:tc>
      </w:tr>
      <w:tr w:rsidR="008138CB" w:rsidRPr="00714413" w:rsidTr="00185B6A">
        <w:trPr>
          <w:trHeight w:val="375"/>
        </w:trPr>
        <w:tc>
          <w:tcPr>
            <w:tcW w:w="3620" w:type="dxa"/>
            <w:tcBorders>
              <w:top w:val="nil"/>
              <w:left w:val="nil"/>
              <w:bottom w:val="nil"/>
              <w:right w:val="nil"/>
            </w:tcBorders>
            <w:vAlign w:val="center"/>
            <w:hideMark/>
          </w:tcPr>
          <w:p w:rsidR="008138CB" w:rsidRPr="00714413" w:rsidRDefault="008138CB" w:rsidP="00185B6A">
            <w:pPr>
              <w:spacing w:after="0" w:line="240" w:lineRule="auto"/>
              <w:rPr>
                <w:rFonts w:eastAsia="Times New Roman"/>
                <w:color w:val="000000"/>
                <w:szCs w:val="28"/>
              </w:rPr>
            </w:pPr>
            <w:r w:rsidRPr="00714413">
              <w:rPr>
                <w:rFonts w:eastAsia="Times New Roman"/>
                <w:color w:val="000000"/>
                <w:szCs w:val="28"/>
              </w:rPr>
              <w:t>Астрономических часов:</w:t>
            </w:r>
          </w:p>
        </w:tc>
        <w:tc>
          <w:tcPr>
            <w:tcW w:w="800" w:type="dxa"/>
            <w:tcBorders>
              <w:top w:val="nil"/>
              <w:left w:val="nil"/>
              <w:bottom w:val="nil"/>
              <w:right w:val="nil"/>
            </w:tcBorders>
            <w:vAlign w:val="center"/>
            <w:hideMark/>
          </w:tcPr>
          <w:p w:rsidR="008138CB" w:rsidRPr="00714413" w:rsidRDefault="008138CB" w:rsidP="00185B6A">
            <w:pPr>
              <w:spacing w:after="0" w:line="240" w:lineRule="auto"/>
              <w:rPr>
                <w:rFonts w:eastAsia="Times New Roman"/>
                <w:b/>
                <w:bCs/>
                <w:color w:val="000000"/>
                <w:szCs w:val="28"/>
              </w:rPr>
            </w:pPr>
            <w:r w:rsidRPr="00714413">
              <w:rPr>
                <w:rFonts w:eastAsia="Times New Roman"/>
                <w:b/>
                <w:bCs/>
                <w:color w:val="000000"/>
                <w:szCs w:val="28"/>
              </w:rPr>
              <w:t>246</w:t>
            </w:r>
          </w:p>
        </w:tc>
      </w:tr>
      <w:tr w:rsidR="008138CB" w:rsidRPr="00714413" w:rsidTr="00185B6A">
        <w:trPr>
          <w:trHeight w:val="375"/>
        </w:trPr>
        <w:tc>
          <w:tcPr>
            <w:tcW w:w="3620" w:type="dxa"/>
            <w:tcBorders>
              <w:top w:val="nil"/>
              <w:left w:val="nil"/>
              <w:bottom w:val="nil"/>
              <w:right w:val="nil"/>
            </w:tcBorders>
            <w:vAlign w:val="center"/>
          </w:tcPr>
          <w:p w:rsidR="008138CB" w:rsidRPr="00714413" w:rsidRDefault="008138CB" w:rsidP="00185B6A">
            <w:pPr>
              <w:spacing w:after="0" w:line="240" w:lineRule="auto"/>
              <w:rPr>
                <w:rFonts w:eastAsia="Times New Roman"/>
                <w:color w:val="000000"/>
                <w:szCs w:val="28"/>
              </w:rPr>
            </w:pPr>
          </w:p>
        </w:tc>
        <w:tc>
          <w:tcPr>
            <w:tcW w:w="800" w:type="dxa"/>
            <w:tcBorders>
              <w:top w:val="nil"/>
              <w:left w:val="nil"/>
              <w:bottom w:val="nil"/>
              <w:right w:val="nil"/>
            </w:tcBorders>
            <w:vAlign w:val="center"/>
          </w:tcPr>
          <w:p w:rsidR="008138CB" w:rsidRPr="00714413" w:rsidRDefault="008138CB" w:rsidP="00185B6A">
            <w:pPr>
              <w:spacing w:after="0" w:line="240" w:lineRule="auto"/>
              <w:rPr>
                <w:rFonts w:eastAsia="Times New Roman"/>
                <w:b/>
                <w:bCs/>
                <w:color w:val="000000"/>
                <w:szCs w:val="28"/>
              </w:rPr>
            </w:pPr>
          </w:p>
        </w:tc>
      </w:tr>
    </w:tbl>
    <w:p w:rsidR="008138CB" w:rsidRDefault="008138CB" w:rsidP="008138CB">
      <w:pPr>
        <w:spacing w:after="0" w:line="276" w:lineRule="auto"/>
        <w:rPr>
          <w:rFonts w:eastAsia="Times New Roman" w:cs="Times New Roman"/>
          <w:szCs w:val="24"/>
          <w:lang w:eastAsia="zh-CN"/>
        </w:rPr>
      </w:pPr>
      <w:r w:rsidRPr="005B7CA6">
        <w:rPr>
          <w:rFonts w:eastAsia="Times New Roman" w:cs="Times New Roman"/>
          <w:szCs w:val="24"/>
          <w:lang w:eastAsia="zh-CN"/>
        </w:rPr>
        <w:t>По видам учебной деятельности дисциплина распределена следующим образом:</w:t>
      </w:r>
    </w:p>
    <w:p w:rsidR="008138CB" w:rsidRPr="005B7CA6" w:rsidRDefault="008138CB" w:rsidP="008138CB">
      <w:pPr>
        <w:spacing w:after="0" w:line="276" w:lineRule="auto"/>
        <w:rPr>
          <w:rFonts w:eastAsia="Times New Roman" w:cs="Times New Roman"/>
          <w:szCs w:val="24"/>
          <w:lang w:eastAsia="zh-CN"/>
        </w:rPr>
      </w:pPr>
    </w:p>
    <w:p w:rsidR="008138CB" w:rsidRPr="005B7CA6" w:rsidRDefault="008138CB" w:rsidP="008138CB">
      <w:pPr>
        <w:spacing w:after="0" w:line="276" w:lineRule="auto"/>
        <w:rPr>
          <w:rFonts w:eastAsia="Times New Roman" w:cs="Times New Roman"/>
          <w:szCs w:val="24"/>
          <w:lang w:eastAsia="zh-CN"/>
        </w:rPr>
      </w:pPr>
      <w:r w:rsidRPr="005B7CA6">
        <w:rPr>
          <w:rFonts w:eastAsia="Times New Roman" w:cs="Times New Roman"/>
          <w:szCs w:val="24"/>
          <w:lang w:eastAsia="zh-CN"/>
        </w:rPr>
        <w:t>- для очной формы обучения:</w:t>
      </w:r>
    </w:p>
    <w:p w:rsidR="008138CB" w:rsidRDefault="008138CB" w:rsidP="008138CB">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3</w:t>
      </w:r>
    </w:p>
    <w:tbl>
      <w:tblPr>
        <w:tblW w:w="5000" w:type="pct"/>
        <w:tblLook w:val="04A0" w:firstRow="1" w:lastRow="0" w:firstColumn="1" w:lastColumn="0" w:noHBand="0" w:noVBand="1"/>
      </w:tblPr>
      <w:tblGrid>
        <w:gridCol w:w="2714"/>
        <w:gridCol w:w="916"/>
        <w:gridCol w:w="1721"/>
        <w:gridCol w:w="855"/>
        <w:gridCol w:w="673"/>
        <w:gridCol w:w="673"/>
        <w:gridCol w:w="674"/>
        <w:gridCol w:w="674"/>
        <w:gridCol w:w="670"/>
      </w:tblGrid>
      <w:tr w:rsidR="008138CB" w:rsidRPr="00DA0207" w:rsidTr="00185B6A">
        <w:trPr>
          <w:trHeight w:val="315"/>
        </w:trPr>
        <w:tc>
          <w:tcPr>
            <w:tcW w:w="2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Виды учебной деятельности</w:t>
            </w:r>
          </w:p>
        </w:tc>
        <w:tc>
          <w:tcPr>
            <w:tcW w:w="4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xml:space="preserve">Всего </w:t>
            </w:r>
          </w:p>
        </w:tc>
        <w:tc>
          <w:tcPr>
            <w:tcW w:w="1813" w:type="pct"/>
            <w:gridSpan w:val="5"/>
            <w:tcBorders>
              <w:top w:val="single" w:sz="4" w:space="0" w:color="auto"/>
              <w:left w:val="nil"/>
              <w:bottom w:val="single" w:sz="4" w:space="0" w:color="auto"/>
              <w:right w:val="single" w:sz="4" w:space="0" w:color="000000"/>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семестры</w:t>
            </w:r>
          </w:p>
        </w:tc>
      </w:tr>
      <w:tr w:rsidR="008138CB" w:rsidRPr="00DA0207" w:rsidTr="00185B6A">
        <w:trPr>
          <w:trHeight w:val="315"/>
        </w:trPr>
        <w:tc>
          <w:tcPr>
            <w:tcW w:w="2729" w:type="pct"/>
            <w:gridSpan w:val="3"/>
            <w:vMerge/>
            <w:tcBorders>
              <w:top w:val="single" w:sz="4" w:space="0" w:color="auto"/>
              <w:left w:val="single" w:sz="4" w:space="0" w:color="auto"/>
              <w:bottom w:val="single" w:sz="4" w:space="0" w:color="auto"/>
              <w:right w:val="single" w:sz="4" w:space="0" w:color="auto"/>
            </w:tcBorders>
            <w:vAlign w:val="center"/>
            <w:hideMark/>
          </w:tcPr>
          <w:p w:rsidR="008138CB" w:rsidRPr="00DA0207" w:rsidRDefault="008138CB" w:rsidP="00185B6A">
            <w:pPr>
              <w:spacing w:after="0" w:line="240" w:lineRule="auto"/>
              <w:rPr>
                <w:rFonts w:eastAsia="Times New Roman" w:cs="Times New Roman"/>
                <w:color w:val="000000"/>
                <w:szCs w:val="24"/>
                <w:lang w:eastAsia="ru-RU"/>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8138CB" w:rsidRPr="00DA0207" w:rsidRDefault="008138CB" w:rsidP="00185B6A">
            <w:pPr>
              <w:spacing w:after="0" w:line="240" w:lineRule="auto"/>
              <w:rPr>
                <w:rFonts w:eastAsia="Times New Roman" w:cs="Times New Roman"/>
                <w:color w:val="000000"/>
                <w:szCs w:val="24"/>
                <w:lang w:eastAsia="ru-RU"/>
              </w:rPr>
            </w:pPr>
          </w:p>
        </w:tc>
        <w:tc>
          <w:tcPr>
            <w:tcW w:w="363"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2</w:t>
            </w:r>
          </w:p>
        </w:tc>
        <w:tc>
          <w:tcPr>
            <w:tcW w:w="363"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w:t>
            </w:r>
          </w:p>
        </w:tc>
        <w:tc>
          <w:tcPr>
            <w:tcW w:w="363"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4</w:t>
            </w:r>
          </w:p>
        </w:tc>
        <w:tc>
          <w:tcPr>
            <w:tcW w:w="363"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5</w:t>
            </w:r>
          </w:p>
        </w:tc>
        <w:tc>
          <w:tcPr>
            <w:tcW w:w="363"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6</w:t>
            </w:r>
          </w:p>
        </w:tc>
      </w:tr>
      <w:tr w:rsidR="008138CB" w:rsidRPr="00DA0207" w:rsidTr="00185B6A">
        <w:trPr>
          <w:trHeight w:val="315"/>
        </w:trPr>
        <w:tc>
          <w:tcPr>
            <w:tcW w:w="2729"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138CB" w:rsidRPr="00DA0207" w:rsidRDefault="008138CB" w:rsidP="00185B6A">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Контактная работа обучающихся, в том числе:</w:t>
            </w:r>
          </w:p>
        </w:tc>
        <w:tc>
          <w:tcPr>
            <w:tcW w:w="458"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170</w:t>
            </w:r>
          </w:p>
        </w:tc>
        <w:tc>
          <w:tcPr>
            <w:tcW w:w="363"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34</w:t>
            </w:r>
          </w:p>
        </w:tc>
        <w:tc>
          <w:tcPr>
            <w:tcW w:w="363"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34</w:t>
            </w:r>
          </w:p>
        </w:tc>
        <w:tc>
          <w:tcPr>
            <w:tcW w:w="363"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34</w:t>
            </w:r>
          </w:p>
        </w:tc>
        <w:tc>
          <w:tcPr>
            <w:tcW w:w="363"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34</w:t>
            </w:r>
          </w:p>
        </w:tc>
        <w:tc>
          <w:tcPr>
            <w:tcW w:w="363"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34</w:t>
            </w:r>
          </w:p>
        </w:tc>
      </w:tr>
      <w:tr w:rsidR="008138CB" w:rsidRPr="00DA0207" w:rsidTr="00185B6A">
        <w:trPr>
          <w:trHeight w:val="315"/>
        </w:trPr>
        <w:tc>
          <w:tcPr>
            <w:tcW w:w="2729"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38CB" w:rsidRPr="00DA0207" w:rsidRDefault="008138CB" w:rsidP="00185B6A">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практические занятия</w:t>
            </w:r>
          </w:p>
        </w:tc>
        <w:tc>
          <w:tcPr>
            <w:tcW w:w="458"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170</w:t>
            </w:r>
          </w:p>
        </w:tc>
        <w:tc>
          <w:tcPr>
            <w:tcW w:w="363"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34</w:t>
            </w:r>
          </w:p>
        </w:tc>
        <w:tc>
          <w:tcPr>
            <w:tcW w:w="363"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34</w:t>
            </w:r>
          </w:p>
        </w:tc>
        <w:tc>
          <w:tcPr>
            <w:tcW w:w="363"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34</w:t>
            </w:r>
          </w:p>
        </w:tc>
        <w:tc>
          <w:tcPr>
            <w:tcW w:w="363"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34</w:t>
            </w:r>
          </w:p>
        </w:tc>
        <w:tc>
          <w:tcPr>
            <w:tcW w:w="363"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34</w:t>
            </w:r>
          </w:p>
        </w:tc>
      </w:tr>
      <w:tr w:rsidR="008138CB" w:rsidRPr="00DA0207" w:rsidTr="00185B6A">
        <w:trPr>
          <w:trHeight w:val="315"/>
        </w:trPr>
        <w:tc>
          <w:tcPr>
            <w:tcW w:w="2729"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8138CB" w:rsidRPr="00DA0207" w:rsidRDefault="008138CB" w:rsidP="00185B6A">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 xml:space="preserve">Самостоятельная работа  </w:t>
            </w:r>
          </w:p>
        </w:tc>
        <w:tc>
          <w:tcPr>
            <w:tcW w:w="458" w:type="pct"/>
            <w:tcBorders>
              <w:top w:val="nil"/>
              <w:left w:val="nil"/>
              <w:bottom w:val="single" w:sz="4" w:space="0" w:color="auto"/>
              <w:right w:val="single" w:sz="4" w:space="0" w:color="auto"/>
            </w:tcBorders>
            <w:shd w:val="clear" w:color="000000" w:fill="D9D9D9"/>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158</w:t>
            </w:r>
          </w:p>
        </w:tc>
        <w:tc>
          <w:tcPr>
            <w:tcW w:w="363"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30</w:t>
            </w:r>
          </w:p>
        </w:tc>
        <w:tc>
          <w:tcPr>
            <w:tcW w:w="363"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34</w:t>
            </w:r>
          </w:p>
        </w:tc>
        <w:tc>
          <w:tcPr>
            <w:tcW w:w="363"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30</w:t>
            </w:r>
          </w:p>
        </w:tc>
        <w:tc>
          <w:tcPr>
            <w:tcW w:w="363"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34</w:t>
            </w:r>
          </w:p>
        </w:tc>
        <w:tc>
          <w:tcPr>
            <w:tcW w:w="363"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30</w:t>
            </w:r>
          </w:p>
        </w:tc>
      </w:tr>
      <w:tr w:rsidR="008138CB" w:rsidRPr="00DA0207" w:rsidTr="00185B6A">
        <w:trPr>
          <w:trHeight w:val="330"/>
        </w:trPr>
        <w:tc>
          <w:tcPr>
            <w:tcW w:w="1851"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138CB" w:rsidRPr="00DA0207" w:rsidRDefault="008138CB" w:rsidP="00185B6A">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Форма промежуточной аттестации</w:t>
            </w:r>
          </w:p>
        </w:tc>
        <w:tc>
          <w:tcPr>
            <w:tcW w:w="878" w:type="pct"/>
            <w:tcBorders>
              <w:top w:val="nil"/>
              <w:left w:val="nil"/>
              <w:bottom w:val="single" w:sz="4" w:space="0" w:color="auto"/>
              <w:right w:val="single" w:sz="4" w:space="0" w:color="auto"/>
            </w:tcBorders>
            <w:shd w:val="clear" w:color="000000" w:fill="FFFFFF"/>
            <w:noWrap/>
            <w:hideMark/>
          </w:tcPr>
          <w:p w:rsidR="008138CB" w:rsidRPr="00DA0207" w:rsidRDefault="008138CB" w:rsidP="00185B6A">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экзамен</w:t>
            </w:r>
          </w:p>
        </w:tc>
        <w:tc>
          <w:tcPr>
            <w:tcW w:w="458" w:type="pct"/>
            <w:tcBorders>
              <w:top w:val="nil"/>
              <w:left w:val="nil"/>
              <w:bottom w:val="single" w:sz="4" w:space="0" w:color="auto"/>
              <w:right w:val="single" w:sz="4" w:space="0" w:color="auto"/>
            </w:tcBorders>
            <w:shd w:val="clear" w:color="000000" w:fill="FFFFFF"/>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0</w:t>
            </w:r>
          </w:p>
        </w:tc>
        <w:tc>
          <w:tcPr>
            <w:tcW w:w="363" w:type="pct"/>
            <w:tcBorders>
              <w:top w:val="nil"/>
              <w:left w:val="nil"/>
              <w:bottom w:val="single" w:sz="4" w:space="0" w:color="auto"/>
              <w:right w:val="single" w:sz="4" w:space="0" w:color="auto"/>
            </w:tcBorders>
            <w:shd w:val="clear" w:color="000000" w:fill="FFFFFF"/>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r>
      <w:tr w:rsidR="008138CB" w:rsidRPr="00DA0207" w:rsidTr="00185B6A">
        <w:trPr>
          <w:trHeight w:val="315"/>
        </w:trPr>
        <w:tc>
          <w:tcPr>
            <w:tcW w:w="1851" w:type="pct"/>
            <w:gridSpan w:val="2"/>
            <w:vMerge/>
            <w:tcBorders>
              <w:top w:val="single" w:sz="4" w:space="0" w:color="auto"/>
              <w:left w:val="single" w:sz="4" w:space="0" w:color="auto"/>
              <w:bottom w:val="single" w:sz="4" w:space="0" w:color="auto"/>
              <w:right w:val="single" w:sz="4" w:space="0" w:color="auto"/>
            </w:tcBorders>
            <w:vAlign w:val="center"/>
            <w:hideMark/>
          </w:tcPr>
          <w:p w:rsidR="008138CB" w:rsidRPr="00DA0207" w:rsidRDefault="008138CB" w:rsidP="00185B6A">
            <w:pPr>
              <w:spacing w:after="0" w:line="240" w:lineRule="auto"/>
              <w:rPr>
                <w:rFonts w:eastAsia="Times New Roman" w:cs="Times New Roman"/>
                <w:color w:val="000000"/>
                <w:szCs w:val="24"/>
                <w:lang w:eastAsia="ru-RU"/>
              </w:rPr>
            </w:pPr>
          </w:p>
        </w:tc>
        <w:tc>
          <w:tcPr>
            <w:tcW w:w="878" w:type="pct"/>
            <w:tcBorders>
              <w:top w:val="nil"/>
              <w:left w:val="nil"/>
              <w:bottom w:val="single" w:sz="4" w:space="0" w:color="auto"/>
              <w:right w:val="single" w:sz="4" w:space="0" w:color="auto"/>
            </w:tcBorders>
            <w:shd w:val="clear" w:color="000000" w:fill="FFFFFF"/>
            <w:hideMark/>
          </w:tcPr>
          <w:p w:rsidR="008138CB" w:rsidRPr="00DA0207" w:rsidRDefault="008138CB" w:rsidP="00185B6A">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зачет</w:t>
            </w:r>
          </w:p>
        </w:tc>
        <w:tc>
          <w:tcPr>
            <w:tcW w:w="458" w:type="pct"/>
            <w:tcBorders>
              <w:top w:val="nil"/>
              <w:left w:val="nil"/>
              <w:bottom w:val="single" w:sz="4" w:space="0" w:color="auto"/>
              <w:right w:val="single" w:sz="4" w:space="0" w:color="auto"/>
            </w:tcBorders>
            <w:shd w:val="clear" w:color="000000" w:fill="FFFFFF"/>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0</w:t>
            </w:r>
          </w:p>
        </w:tc>
        <w:tc>
          <w:tcPr>
            <w:tcW w:w="363"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З</w:t>
            </w:r>
          </w:p>
        </w:tc>
        <w:tc>
          <w:tcPr>
            <w:tcW w:w="363"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363"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З</w:t>
            </w:r>
          </w:p>
        </w:tc>
        <w:tc>
          <w:tcPr>
            <w:tcW w:w="363"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363"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З</w:t>
            </w:r>
          </w:p>
        </w:tc>
      </w:tr>
      <w:tr w:rsidR="008138CB" w:rsidRPr="00DA0207" w:rsidTr="00185B6A">
        <w:trPr>
          <w:trHeight w:val="315"/>
        </w:trPr>
        <w:tc>
          <w:tcPr>
            <w:tcW w:w="1384" w:type="pct"/>
            <w:tcBorders>
              <w:top w:val="nil"/>
              <w:left w:val="single" w:sz="4" w:space="0" w:color="auto"/>
              <w:bottom w:val="single" w:sz="4" w:space="0" w:color="auto"/>
              <w:right w:val="single" w:sz="4" w:space="0" w:color="auto"/>
            </w:tcBorders>
            <w:shd w:val="clear" w:color="000000" w:fill="D9D9D9"/>
            <w:vAlign w:val="center"/>
            <w:hideMark/>
          </w:tcPr>
          <w:p w:rsidR="008138CB" w:rsidRPr="00DA0207" w:rsidRDefault="008138CB" w:rsidP="00185B6A">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 xml:space="preserve">Общая трудоемкость                                 </w:t>
            </w:r>
          </w:p>
        </w:tc>
        <w:tc>
          <w:tcPr>
            <w:tcW w:w="1345" w:type="pct"/>
            <w:gridSpan w:val="2"/>
            <w:tcBorders>
              <w:top w:val="single" w:sz="4" w:space="0" w:color="auto"/>
              <w:left w:val="nil"/>
              <w:bottom w:val="single" w:sz="4" w:space="0" w:color="auto"/>
              <w:right w:val="single" w:sz="4" w:space="0" w:color="auto"/>
            </w:tcBorders>
            <w:shd w:val="clear" w:color="000000" w:fill="D9D9D9"/>
            <w:hideMark/>
          </w:tcPr>
          <w:p w:rsidR="008138CB" w:rsidRPr="00DA0207" w:rsidRDefault="008138CB" w:rsidP="00185B6A">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в академических часах</w:t>
            </w:r>
          </w:p>
        </w:tc>
        <w:tc>
          <w:tcPr>
            <w:tcW w:w="458"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328</w:t>
            </w:r>
          </w:p>
        </w:tc>
        <w:tc>
          <w:tcPr>
            <w:tcW w:w="363"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64</w:t>
            </w:r>
          </w:p>
        </w:tc>
        <w:tc>
          <w:tcPr>
            <w:tcW w:w="363"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68</w:t>
            </w:r>
          </w:p>
        </w:tc>
        <w:tc>
          <w:tcPr>
            <w:tcW w:w="363"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64</w:t>
            </w:r>
          </w:p>
        </w:tc>
        <w:tc>
          <w:tcPr>
            <w:tcW w:w="363"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68</w:t>
            </w:r>
          </w:p>
        </w:tc>
        <w:tc>
          <w:tcPr>
            <w:tcW w:w="363"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64</w:t>
            </w:r>
          </w:p>
        </w:tc>
      </w:tr>
    </w:tbl>
    <w:p w:rsidR="008138CB" w:rsidRDefault="008138CB" w:rsidP="008138CB">
      <w:pPr>
        <w:spacing w:after="0" w:line="276" w:lineRule="auto"/>
        <w:jc w:val="right"/>
        <w:rPr>
          <w:rFonts w:eastAsia="Times New Roman" w:cs="Times New Roman"/>
          <w:szCs w:val="24"/>
          <w:lang w:eastAsia="zh-CN"/>
        </w:rPr>
      </w:pPr>
    </w:p>
    <w:p w:rsidR="008138CB" w:rsidRPr="005B7CA6" w:rsidRDefault="008138CB" w:rsidP="008138CB">
      <w:pPr>
        <w:spacing w:after="0" w:line="276" w:lineRule="auto"/>
        <w:jc w:val="both"/>
        <w:rPr>
          <w:rFonts w:eastAsia="Times New Roman" w:cs="Times New Roman"/>
          <w:szCs w:val="24"/>
          <w:lang w:eastAsia="zh-CN"/>
        </w:rPr>
      </w:pPr>
      <w:r w:rsidRPr="005B7CA6">
        <w:rPr>
          <w:rFonts w:eastAsia="Times New Roman" w:cs="Times New Roman"/>
          <w:szCs w:val="24"/>
          <w:lang w:eastAsia="zh-CN"/>
        </w:rPr>
        <w:t>- для заочной формы обучения:</w:t>
      </w:r>
    </w:p>
    <w:p w:rsidR="008138CB" w:rsidRDefault="008138CB" w:rsidP="008138CB">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4</w:t>
      </w:r>
    </w:p>
    <w:tbl>
      <w:tblPr>
        <w:tblW w:w="5000" w:type="pct"/>
        <w:tblLook w:val="04A0" w:firstRow="1" w:lastRow="0" w:firstColumn="1" w:lastColumn="0" w:noHBand="0" w:noVBand="1"/>
      </w:tblPr>
      <w:tblGrid>
        <w:gridCol w:w="2867"/>
        <w:gridCol w:w="968"/>
        <w:gridCol w:w="1820"/>
        <w:gridCol w:w="949"/>
        <w:gridCol w:w="990"/>
        <w:gridCol w:w="990"/>
        <w:gridCol w:w="986"/>
      </w:tblGrid>
      <w:tr w:rsidR="008138CB" w:rsidRPr="00DA0207" w:rsidTr="00185B6A">
        <w:trPr>
          <w:trHeight w:val="315"/>
        </w:trPr>
        <w:tc>
          <w:tcPr>
            <w:tcW w:w="29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Виды учебной деятельности</w:t>
            </w:r>
          </w:p>
        </w:tc>
        <w:tc>
          <w:tcPr>
            <w:tcW w:w="4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xml:space="preserve">Всего </w:t>
            </w:r>
          </w:p>
        </w:tc>
        <w:tc>
          <w:tcPr>
            <w:tcW w:w="1550" w:type="pct"/>
            <w:gridSpan w:val="3"/>
            <w:tcBorders>
              <w:top w:val="single" w:sz="4" w:space="0" w:color="auto"/>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семестры</w:t>
            </w:r>
          </w:p>
        </w:tc>
      </w:tr>
      <w:tr w:rsidR="008138CB" w:rsidRPr="00DA0207" w:rsidTr="00185B6A">
        <w:trPr>
          <w:trHeight w:val="315"/>
        </w:trPr>
        <w:tc>
          <w:tcPr>
            <w:tcW w:w="2955" w:type="pct"/>
            <w:gridSpan w:val="3"/>
            <w:vMerge/>
            <w:tcBorders>
              <w:top w:val="single" w:sz="4" w:space="0" w:color="auto"/>
              <w:left w:val="single" w:sz="4" w:space="0" w:color="auto"/>
              <w:bottom w:val="single" w:sz="4" w:space="0" w:color="auto"/>
              <w:right w:val="single" w:sz="4" w:space="0" w:color="auto"/>
            </w:tcBorders>
            <w:vAlign w:val="center"/>
            <w:hideMark/>
          </w:tcPr>
          <w:p w:rsidR="008138CB" w:rsidRPr="00DA0207" w:rsidRDefault="008138CB" w:rsidP="00185B6A">
            <w:pPr>
              <w:spacing w:after="0" w:line="240" w:lineRule="auto"/>
              <w:rPr>
                <w:rFonts w:eastAsia="Times New Roman" w:cs="Times New Roman"/>
                <w:color w:val="000000"/>
                <w:szCs w:val="24"/>
                <w:lang w:eastAsia="ru-RU"/>
              </w:rPr>
            </w:pPr>
          </w:p>
        </w:tc>
        <w:tc>
          <w:tcPr>
            <w:tcW w:w="496" w:type="pct"/>
            <w:vMerge/>
            <w:tcBorders>
              <w:top w:val="single" w:sz="4" w:space="0" w:color="auto"/>
              <w:left w:val="single" w:sz="4" w:space="0" w:color="auto"/>
              <w:bottom w:val="single" w:sz="4" w:space="0" w:color="auto"/>
              <w:right w:val="single" w:sz="4" w:space="0" w:color="auto"/>
            </w:tcBorders>
            <w:vAlign w:val="center"/>
            <w:hideMark/>
          </w:tcPr>
          <w:p w:rsidR="008138CB" w:rsidRPr="00DA0207" w:rsidRDefault="008138CB" w:rsidP="00185B6A">
            <w:pPr>
              <w:spacing w:after="0" w:line="240" w:lineRule="auto"/>
              <w:rPr>
                <w:rFonts w:eastAsia="Times New Roman" w:cs="Times New Roman"/>
                <w:color w:val="000000"/>
                <w:szCs w:val="24"/>
                <w:lang w:eastAsia="ru-RU"/>
              </w:rPr>
            </w:pPr>
          </w:p>
        </w:tc>
        <w:tc>
          <w:tcPr>
            <w:tcW w:w="517"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2</w:t>
            </w:r>
          </w:p>
        </w:tc>
        <w:tc>
          <w:tcPr>
            <w:tcW w:w="517"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w:t>
            </w:r>
          </w:p>
        </w:tc>
        <w:tc>
          <w:tcPr>
            <w:tcW w:w="517"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4</w:t>
            </w:r>
          </w:p>
        </w:tc>
      </w:tr>
      <w:tr w:rsidR="008138CB" w:rsidRPr="00DA0207" w:rsidTr="00185B6A">
        <w:trPr>
          <w:trHeight w:val="315"/>
        </w:trPr>
        <w:tc>
          <w:tcPr>
            <w:tcW w:w="2955"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138CB" w:rsidRPr="00DA0207" w:rsidRDefault="008138CB" w:rsidP="00185B6A">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Контактная работа обучающихся, в том числе:</w:t>
            </w:r>
          </w:p>
        </w:tc>
        <w:tc>
          <w:tcPr>
            <w:tcW w:w="496"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6</w:t>
            </w:r>
          </w:p>
        </w:tc>
        <w:tc>
          <w:tcPr>
            <w:tcW w:w="517"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2</w:t>
            </w:r>
          </w:p>
        </w:tc>
        <w:tc>
          <w:tcPr>
            <w:tcW w:w="517"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2</w:t>
            </w:r>
          </w:p>
        </w:tc>
        <w:tc>
          <w:tcPr>
            <w:tcW w:w="517"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2</w:t>
            </w:r>
          </w:p>
        </w:tc>
      </w:tr>
      <w:tr w:rsidR="008138CB" w:rsidRPr="00DA0207" w:rsidTr="00185B6A">
        <w:trPr>
          <w:trHeight w:val="315"/>
        </w:trPr>
        <w:tc>
          <w:tcPr>
            <w:tcW w:w="295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38CB" w:rsidRPr="00DA0207" w:rsidRDefault="008138CB" w:rsidP="00185B6A">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Практические занятия</w:t>
            </w:r>
          </w:p>
        </w:tc>
        <w:tc>
          <w:tcPr>
            <w:tcW w:w="496"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6</w:t>
            </w:r>
          </w:p>
        </w:tc>
        <w:tc>
          <w:tcPr>
            <w:tcW w:w="517"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2</w:t>
            </w:r>
          </w:p>
        </w:tc>
        <w:tc>
          <w:tcPr>
            <w:tcW w:w="517"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2</w:t>
            </w:r>
          </w:p>
        </w:tc>
        <w:tc>
          <w:tcPr>
            <w:tcW w:w="517"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2</w:t>
            </w:r>
          </w:p>
        </w:tc>
      </w:tr>
      <w:tr w:rsidR="008138CB" w:rsidRPr="00DA0207" w:rsidTr="00185B6A">
        <w:trPr>
          <w:trHeight w:val="315"/>
        </w:trPr>
        <w:tc>
          <w:tcPr>
            <w:tcW w:w="2955"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8138CB" w:rsidRPr="00DA0207" w:rsidRDefault="008138CB" w:rsidP="00185B6A">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 xml:space="preserve">Самостоятельная работа  </w:t>
            </w:r>
          </w:p>
        </w:tc>
        <w:tc>
          <w:tcPr>
            <w:tcW w:w="496" w:type="pct"/>
            <w:tcBorders>
              <w:top w:val="nil"/>
              <w:left w:val="nil"/>
              <w:bottom w:val="single" w:sz="4" w:space="0" w:color="auto"/>
              <w:right w:val="single" w:sz="4" w:space="0" w:color="auto"/>
            </w:tcBorders>
            <w:shd w:val="clear" w:color="000000" w:fill="D9D9D9"/>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322</w:t>
            </w:r>
          </w:p>
        </w:tc>
        <w:tc>
          <w:tcPr>
            <w:tcW w:w="517"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107</w:t>
            </w:r>
          </w:p>
        </w:tc>
        <w:tc>
          <w:tcPr>
            <w:tcW w:w="517"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107</w:t>
            </w:r>
          </w:p>
        </w:tc>
        <w:tc>
          <w:tcPr>
            <w:tcW w:w="517"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108</w:t>
            </w:r>
          </w:p>
        </w:tc>
      </w:tr>
      <w:tr w:rsidR="008138CB" w:rsidRPr="00DA0207" w:rsidTr="00185B6A">
        <w:trPr>
          <w:trHeight w:val="330"/>
        </w:trPr>
        <w:tc>
          <w:tcPr>
            <w:tcW w:w="2004"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138CB" w:rsidRPr="00DA0207" w:rsidRDefault="008138CB" w:rsidP="00185B6A">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Форма промежуточной аттестации</w:t>
            </w:r>
          </w:p>
        </w:tc>
        <w:tc>
          <w:tcPr>
            <w:tcW w:w="950" w:type="pct"/>
            <w:tcBorders>
              <w:top w:val="nil"/>
              <w:left w:val="nil"/>
              <w:bottom w:val="single" w:sz="4" w:space="0" w:color="auto"/>
              <w:right w:val="single" w:sz="4" w:space="0" w:color="auto"/>
            </w:tcBorders>
            <w:shd w:val="clear" w:color="000000" w:fill="FFFFFF"/>
            <w:noWrap/>
            <w:hideMark/>
          </w:tcPr>
          <w:p w:rsidR="008138CB" w:rsidRPr="00DA0207" w:rsidRDefault="008138CB" w:rsidP="00185B6A">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экзамен</w:t>
            </w:r>
          </w:p>
        </w:tc>
        <w:tc>
          <w:tcPr>
            <w:tcW w:w="496" w:type="pct"/>
            <w:tcBorders>
              <w:top w:val="nil"/>
              <w:left w:val="nil"/>
              <w:bottom w:val="single" w:sz="4" w:space="0" w:color="auto"/>
              <w:right w:val="single" w:sz="4" w:space="0" w:color="auto"/>
            </w:tcBorders>
            <w:shd w:val="clear" w:color="000000" w:fill="FFFFFF"/>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000000" w:fill="FFFFFF"/>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000000" w:fill="FFFFFF"/>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000000" w:fill="FFFFFF"/>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r>
      <w:tr w:rsidR="008138CB" w:rsidRPr="00DA0207" w:rsidTr="00185B6A">
        <w:trPr>
          <w:trHeight w:val="315"/>
        </w:trPr>
        <w:tc>
          <w:tcPr>
            <w:tcW w:w="2004" w:type="pct"/>
            <w:gridSpan w:val="2"/>
            <w:vMerge/>
            <w:tcBorders>
              <w:top w:val="single" w:sz="4" w:space="0" w:color="auto"/>
              <w:left w:val="single" w:sz="4" w:space="0" w:color="auto"/>
              <w:bottom w:val="single" w:sz="4" w:space="0" w:color="auto"/>
              <w:right w:val="single" w:sz="4" w:space="0" w:color="auto"/>
            </w:tcBorders>
            <w:vAlign w:val="center"/>
            <w:hideMark/>
          </w:tcPr>
          <w:p w:rsidR="008138CB" w:rsidRPr="00DA0207" w:rsidRDefault="008138CB" w:rsidP="00185B6A">
            <w:pPr>
              <w:spacing w:after="0" w:line="240" w:lineRule="auto"/>
              <w:rPr>
                <w:rFonts w:eastAsia="Times New Roman" w:cs="Times New Roman"/>
                <w:color w:val="000000"/>
                <w:szCs w:val="24"/>
                <w:lang w:eastAsia="ru-RU"/>
              </w:rPr>
            </w:pPr>
          </w:p>
        </w:tc>
        <w:tc>
          <w:tcPr>
            <w:tcW w:w="950" w:type="pct"/>
            <w:tcBorders>
              <w:top w:val="nil"/>
              <w:left w:val="nil"/>
              <w:bottom w:val="single" w:sz="4" w:space="0" w:color="auto"/>
              <w:right w:val="single" w:sz="4" w:space="0" w:color="auto"/>
            </w:tcBorders>
            <w:shd w:val="clear" w:color="000000" w:fill="FFFFFF"/>
            <w:hideMark/>
          </w:tcPr>
          <w:p w:rsidR="008138CB" w:rsidRPr="00DA0207" w:rsidRDefault="008138CB" w:rsidP="00185B6A">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зачет</w:t>
            </w:r>
          </w:p>
        </w:tc>
        <w:tc>
          <w:tcPr>
            <w:tcW w:w="496" w:type="pct"/>
            <w:tcBorders>
              <w:top w:val="nil"/>
              <w:left w:val="nil"/>
              <w:bottom w:val="single" w:sz="4" w:space="0" w:color="auto"/>
              <w:right w:val="single" w:sz="4" w:space="0" w:color="auto"/>
            </w:tcBorders>
            <w:shd w:val="clear" w:color="000000" w:fill="FFFFFF"/>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auto" w:fill="auto"/>
            <w:noWrap/>
            <w:vAlign w:val="center"/>
            <w:hideMark/>
          </w:tcPr>
          <w:p w:rsidR="008138CB" w:rsidRPr="00DA0207" w:rsidRDefault="008138CB" w:rsidP="00185B6A">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З</w:t>
            </w:r>
          </w:p>
        </w:tc>
      </w:tr>
      <w:tr w:rsidR="008138CB" w:rsidRPr="00DA0207" w:rsidTr="00185B6A">
        <w:trPr>
          <w:trHeight w:val="315"/>
        </w:trPr>
        <w:tc>
          <w:tcPr>
            <w:tcW w:w="1498" w:type="pct"/>
            <w:tcBorders>
              <w:top w:val="nil"/>
              <w:left w:val="single" w:sz="4" w:space="0" w:color="auto"/>
              <w:bottom w:val="single" w:sz="4" w:space="0" w:color="auto"/>
              <w:right w:val="single" w:sz="4" w:space="0" w:color="auto"/>
            </w:tcBorders>
            <w:shd w:val="clear" w:color="000000" w:fill="D9D9D9"/>
            <w:vAlign w:val="center"/>
            <w:hideMark/>
          </w:tcPr>
          <w:p w:rsidR="008138CB" w:rsidRPr="00DA0207" w:rsidRDefault="008138CB" w:rsidP="00185B6A">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 xml:space="preserve">Общая трудоемкость                                 </w:t>
            </w:r>
          </w:p>
        </w:tc>
        <w:tc>
          <w:tcPr>
            <w:tcW w:w="1457" w:type="pct"/>
            <w:gridSpan w:val="2"/>
            <w:tcBorders>
              <w:top w:val="single" w:sz="4" w:space="0" w:color="auto"/>
              <w:left w:val="nil"/>
              <w:bottom w:val="single" w:sz="4" w:space="0" w:color="auto"/>
              <w:right w:val="single" w:sz="4" w:space="0" w:color="auto"/>
            </w:tcBorders>
            <w:shd w:val="clear" w:color="000000" w:fill="D9D9D9"/>
            <w:hideMark/>
          </w:tcPr>
          <w:p w:rsidR="008138CB" w:rsidRPr="00DA0207" w:rsidRDefault="008138CB" w:rsidP="00185B6A">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в академических часах</w:t>
            </w:r>
          </w:p>
        </w:tc>
        <w:tc>
          <w:tcPr>
            <w:tcW w:w="496"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328</w:t>
            </w:r>
          </w:p>
        </w:tc>
        <w:tc>
          <w:tcPr>
            <w:tcW w:w="517"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109</w:t>
            </w:r>
          </w:p>
        </w:tc>
        <w:tc>
          <w:tcPr>
            <w:tcW w:w="517"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109</w:t>
            </w:r>
          </w:p>
        </w:tc>
        <w:tc>
          <w:tcPr>
            <w:tcW w:w="517" w:type="pct"/>
            <w:tcBorders>
              <w:top w:val="nil"/>
              <w:left w:val="nil"/>
              <w:bottom w:val="single" w:sz="4" w:space="0" w:color="auto"/>
              <w:right w:val="single" w:sz="4" w:space="0" w:color="auto"/>
            </w:tcBorders>
            <w:shd w:val="clear" w:color="000000" w:fill="D9D9D9"/>
            <w:noWrap/>
            <w:vAlign w:val="center"/>
            <w:hideMark/>
          </w:tcPr>
          <w:p w:rsidR="008138CB" w:rsidRPr="00DA0207" w:rsidRDefault="008138CB" w:rsidP="00185B6A">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110</w:t>
            </w:r>
          </w:p>
        </w:tc>
      </w:tr>
    </w:tbl>
    <w:p w:rsidR="008138CB" w:rsidRPr="005B7CA6" w:rsidRDefault="008138CB" w:rsidP="008138CB">
      <w:pPr>
        <w:spacing w:after="0" w:line="276" w:lineRule="auto"/>
        <w:jc w:val="right"/>
        <w:rPr>
          <w:rFonts w:eastAsia="Times New Roman" w:cs="Times New Roman"/>
          <w:szCs w:val="24"/>
          <w:lang w:eastAsia="zh-CN"/>
        </w:rPr>
      </w:pPr>
    </w:p>
    <w:p w:rsidR="008138CB" w:rsidRDefault="008138CB" w:rsidP="008138CB">
      <w:pPr>
        <w:spacing w:after="200" w:line="276" w:lineRule="auto"/>
        <w:rPr>
          <w:rFonts w:eastAsia="Calibri"/>
        </w:rPr>
      </w:pPr>
      <w:bookmarkStart w:id="5" w:name="_Toc35855930"/>
      <w:bookmarkStart w:id="6" w:name="_Toc35863214"/>
      <w:bookmarkStart w:id="7" w:name="_Toc36124111"/>
      <w:r>
        <w:rPr>
          <w:rFonts w:eastAsia="Calibri"/>
        </w:rPr>
        <w:br w:type="page"/>
      </w:r>
    </w:p>
    <w:p w:rsidR="008138CB" w:rsidRPr="0077768A" w:rsidRDefault="008138CB" w:rsidP="008138CB">
      <w:pPr>
        <w:pStyle w:val="2"/>
        <w:numPr>
          <w:ilvl w:val="0"/>
          <w:numId w:val="6"/>
        </w:numPr>
        <w:ind w:left="0" w:firstLine="0"/>
        <w:jc w:val="both"/>
        <w:rPr>
          <w:rFonts w:eastAsia="Calibri"/>
        </w:rPr>
      </w:pPr>
      <w:bookmarkStart w:id="8" w:name="_Toc94273623"/>
      <w:r w:rsidRPr="0077768A">
        <w:rPr>
          <w:rFonts w:eastAsia="Calibri"/>
        </w:rPr>
        <w:t>СОДЕРЖАНИЕ ДИСЦИПЛИНЫ, СТРУКТУРИРОВАННОЕ ПО ТЕМАМ С УКАЗАНИЕМ ОТВЕДЕННОГО НА НИХ КОЛИЧЕСТВА АКАДЕМИЧЕСКИХ ЧАСОВ И ВИДОВ УЧЕБНЫХ ЗАНЯТИЙ</w:t>
      </w:r>
      <w:bookmarkEnd w:id="5"/>
      <w:bookmarkEnd w:id="6"/>
      <w:bookmarkEnd w:id="7"/>
      <w:bookmarkEnd w:id="8"/>
    </w:p>
    <w:p w:rsidR="008138CB" w:rsidRPr="00A25C8D" w:rsidRDefault="008138CB" w:rsidP="008138CB">
      <w:pPr>
        <w:pStyle w:val="2"/>
        <w:jc w:val="both"/>
        <w:rPr>
          <w:rFonts w:eastAsia="Calibri"/>
        </w:rPr>
      </w:pPr>
    </w:p>
    <w:p w:rsidR="008138CB" w:rsidRDefault="008138CB" w:rsidP="008138CB">
      <w:pPr>
        <w:spacing w:line="276" w:lineRule="auto"/>
        <w:ind w:firstLine="709"/>
        <w:rPr>
          <w:b/>
          <w:szCs w:val="24"/>
        </w:rPr>
      </w:pPr>
      <w:r>
        <w:rPr>
          <w:b/>
          <w:szCs w:val="24"/>
        </w:rPr>
        <w:t>Форма обучения: очная/заочная.</w:t>
      </w:r>
    </w:p>
    <w:p w:rsidR="008138CB" w:rsidRDefault="008138CB" w:rsidP="008138CB">
      <w:pPr>
        <w:pStyle w:val="16"/>
        <w:shd w:val="clear" w:color="auto" w:fill="auto"/>
        <w:spacing w:before="0" w:line="276" w:lineRule="auto"/>
        <w:ind w:right="-170" w:firstLine="0"/>
      </w:pPr>
      <w:r>
        <w:rPr>
          <w:sz w:val="24"/>
          <w:szCs w:val="24"/>
        </w:rPr>
        <w:t xml:space="preserve">К занятиям по дисциплине </w:t>
      </w:r>
      <w:r>
        <w:rPr>
          <w:b/>
          <w:sz w:val="24"/>
          <w:szCs w:val="24"/>
        </w:rPr>
        <w:t>«Физическая культура и спорт (Элективные курсы)»</w:t>
      </w:r>
      <w:r>
        <w:rPr>
          <w:sz w:val="24"/>
          <w:szCs w:val="24"/>
        </w:rPr>
        <w:t xml:space="preserve"> допускаются обучающиеся, имеющие медицинское заключение (справку) о состоянии здоровья, позволяющую определить группу здоровья, прошедшие </w:t>
      </w:r>
      <w:r>
        <w:rPr>
          <w:b/>
          <w:sz w:val="24"/>
          <w:szCs w:val="24"/>
        </w:rPr>
        <w:t>обязательный инструктаж по технике безопасности</w:t>
      </w:r>
      <w:r>
        <w:rPr>
          <w:sz w:val="24"/>
          <w:szCs w:val="24"/>
        </w:rPr>
        <w:t>.</w:t>
      </w:r>
    </w:p>
    <w:p w:rsidR="008138CB" w:rsidRDefault="008138CB" w:rsidP="008138CB">
      <w:pPr>
        <w:ind w:firstLine="709"/>
        <w:rPr>
          <w:szCs w:val="24"/>
        </w:rPr>
      </w:pPr>
      <w:r>
        <w:rPr>
          <w:szCs w:val="24"/>
        </w:rPr>
        <w:t xml:space="preserve">Распределение по группам происходит на основании медицинского заключения, выданного мед. учреждением, по результатам врачебного контроля в начале каждого учебного года, а также перед спортивными соревнованиями и после перенесенных заболеваний, травм или длительных перерывов в занятиях физическими упражнениями. </w:t>
      </w:r>
    </w:p>
    <w:p w:rsidR="008138CB" w:rsidRDefault="008138CB" w:rsidP="008138CB">
      <w:pPr>
        <w:ind w:firstLine="709"/>
      </w:pPr>
      <w:r>
        <w:rPr>
          <w:szCs w:val="24"/>
        </w:rPr>
        <w:t>Студенты, не допущенные по медицинским показаниям к физическим нагрузкам, посещают секции по шахматам, настольному теннису, изучают и сдают дисциплину (модуль) в теории.</w:t>
      </w:r>
    </w:p>
    <w:p w:rsidR="008138CB" w:rsidRDefault="008138CB" w:rsidP="008138CB">
      <w:pPr>
        <w:ind w:firstLine="709"/>
        <w:rPr>
          <w:szCs w:val="24"/>
        </w:rPr>
      </w:pPr>
      <w:r>
        <w:rPr>
          <w:szCs w:val="24"/>
        </w:rPr>
        <w:t xml:space="preserve">Студенты (специальной медицинской группы) с ограниченными возможностями здоровья и инвалиды изучают и сдают дисциплину (модуль) в теории. </w:t>
      </w:r>
    </w:p>
    <w:p w:rsidR="008138CB" w:rsidRDefault="008138CB" w:rsidP="008138CB">
      <w:pPr>
        <w:spacing w:line="276" w:lineRule="auto"/>
        <w:ind w:firstLine="709"/>
        <w:rPr>
          <w:szCs w:val="24"/>
        </w:rPr>
      </w:pPr>
      <w:r>
        <w:rPr>
          <w:szCs w:val="24"/>
        </w:rPr>
        <w:t>Студенты имеют право выбора посещения занятий по дисциплине «</w:t>
      </w:r>
      <w:r>
        <w:rPr>
          <w:b/>
          <w:szCs w:val="24"/>
        </w:rPr>
        <w:t>Физическая культура и спорт (Элективные курсы)»</w:t>
      </w:r>
      <w:r>
        <w:rPr>
          <w:szCs w:val="24"/>
        </w:rPr>
        <w:t xml:space="preserve"> по утвержденному расписанию, или секции по определенному виду спорта: волейбол, мини-футбол, атлетическая гимнастика, шахматы, настольный теннис.</w:t>
      </w:r>
    </w:p>
    <w:p w:rsidR="008138CB" w:rsidRDefault="008138CB" w:rsidP="008138CB">
      <w:pPr>
        <w:ind w:firstLine="720"/>
        <w:rPr>
          <w:szCs w:val="24"/>
        </w:rPr>
      </w:pPr>
      <w:r>
        <w:rPr>
          <w:bCs/>
          <w:szCs w:val="24"/>
        </w:rPr>
        <w:t>Содержание</w:t>
      </w:r>
      <w:r>
        <w:rPr>
          <w:szCs w:val="24"/>
        </w:rPr>
        <w:t xml:space="preserve"> раздела составляют физические упражнения, научно-практические и специальные знания, двигательные и организационно-методические навыки и умения. </w:t>
      </w:r>
    </w:p>
    <w:p w:rsidR="008138CB" w:rsidRDefault="008138CB" w:rsidP="008138CB">
      <w:pPr>
        <w:spacing w:after="0" w:line="276" w:lineRule="auto"/>
        <w:rPr>
          <w:rFonts w:eastAsia="Times New Roman" w:cs="Times New Roman"/>
          <w:szCs w:val="24"/>
          <w:lang w:eastAsia="zh-CN"/>
        </w:rPr>
      </w:pPr>
    </w:p>
    <w:p w:rsidR="008138CB" w:rsidRDefault="008138CB" w:rsidP="008138CB">
      <w:pPr>
        <w:spacing w:after="0" w:line="276" w:lineRule="auto"/>
        <w:rPr>
          <w:rFonts w:eastAsia="Times New Roman" w:cs="Times New Roman"/>
          <w:szCs w:val="24"/>
          <w:lang w:eastAsia="zh-CN"/>
        </w:rPr>
      </w:pPr>
    </w:p>
    <w:p w:rsidR="008138CB" w:rsidRDefault="008138CB" w:rsidP="008138CB">
      <w:pPr>
        <w:spacing w:after="200" w:line="276" w:lineRule="auto"/>
        <w:rPr>
          <w:rFonts w:eastAsia="Times New Roman" w:cs="Times New Roman"/>
          <w:szCs w:val="24"/>
          <w:lang w:eastAsia="zh-CN"/>
        </w:rPr>
      </w:pPr>
      <w:r>
        <w:rPr>
          <w:rFonts w:eastAsia="Times New Roman" w:cs="Times New Roman"/>
          <w:szCs w:val="24"/>
          <w:lang w:eastAsia="zh-CN"/>
        </w:rPr>
        <w:br w:type="page"/>
      </w:r>
    </w:p>
    <w:p w:rsidR="008138CB" w:rsidRPr="005B7CA6" w:rsidRDefault="008138CB" w:rsidP="008138CB">
      <w:pPr>
        <w:spacing w:after="0" w:line="276" w:lineRule="auto"/>
        <w:rPr>
          <w:rFonts w:eastAsia="Times New Roman" w:cs="Times New Roman"/>
          <w:i/>
          <w:color w:val="FF0000"/>
          <w:szCs w:val="24"/>
          <w:u w:val="single"/>
          <w:lang w:eastAsia="zh-CN"/>
        </w:rPr>
      </w:pPr>
      <w:r w:rsidRPr="005B7CA6">
        <w:rPr>
          <w:rFonts w:eastAsia="Times New Roman" w:cs="Times New Roman"/>
          <w:szCs w:val="24"/>
          <w:lang w:eastAsia="zh-CN"/>
        </w:rPr>
        <w:t xml:space="preserve">Форма обучения </w:t>
      </w:r>
      <w:r w:rsidRPr="005B7CA6">
        <w:rPr>
          <w:rFonts w:eastAsia="Times New Roman" w:cs="Times New Roman"/>
          <w:b/>
          <w:szCs w:val="24"/>
          <w:u w:val="single"/>
          <w:lang w:eastAsia="zh-CN"/>
        </w:rPr>
        <w:t>очная</w:t>
      </w:r>
    </w:p>
    <w:p w:rsidR="008138CB" w:rsidRDefault="008138CB" w:rsidP="008138CB">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5</w:t>
      </w:r>
    </w:p>
    <w:p w:rsidR="008138CB" w:rsidRDefault="008138CB" w:rsidP="008138CB">
      <w:pPr>
        <w:spacing w:after="200" w:line="276" w:lineRule="auto"/>
        <w:rPr>
          <w:rFonts w:eastAsia="Times New Roman" w:cs="Times New Roman"/>
          <w:szCs w:val="24"/>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6"/>
        <w:gridCol w:w="1749"/>
        <w:gridCol w:w="942"/>
        <w:gridCol w:w="1194"/>
        <w:gridCol w:w="783"/>
        <w:gridCol w:w="6"/>
        <w:gridCol w:w="681"/>
        <w:gridCol w:w="886"/>
        <w:gridCol w:w="563"/>
        <w:gridCol w:w="2090"/>
      </w:tblGrid>
      <w:tr w:rsidR="008138CB" w:rsidRPr="00564C7A" w:rsidTr="00185B6A">
        <w:trPr>
          <w:jc w:val="center"/>
        </w:trPr>
        <w:tc>
          <w:tcPr>
            <w:tcW w:w="353" w:type="pct"/>
            <w:vMerge w:val="restart"/>
            <w:shd w:val="clear" w:color="auto" w:fill="D9D9D9" w:themeFill="background1" w:themeFillShade="D9"/>
            <w:vAlign w:val="center"/>
          </w:tcPr>
          <w:p w:rsidR="008138CB" w:rsidRPr="00564C7A" w:rsidRDefault="008138CB" w:rsidP="00185B6A">
            <w:pPr>
              <w:tabs>
                <w:tab w:val="left" w:pos="708"/>
              </w:tabs>
              <w:spacing w:line="276" w:lineRule="auto"/>
              <w:ind w:firstLine="22"/>
              <w:jc w:val="center"/>
              <w:rPr>
                <w:b/>
                <w:bCs/>
                <w:szCs w:val="24"/>
              </w:rPr>
            </w:pPr>
            <w:r w:rsidRPr="00564C7A">
              <w:rPr>
                <w:b/>
                <w:bCs/>
                <w:szCs w:val="24"/>
              </w:rPr>
              <w:t>№</w:t>
            </w:r>
          </w:p>
          <w:p w:rsidR="008138CB" w:rsidRPr="00564C7A" w:rsidRDefault="008138CB" w:rsidP="00185B6A">
            <w:pPr>
              <w:tabs>
                <w:tab w:val="left" w:pos="708"/>
              </w:tabs>
              <w:spacing w:line="276" w:lineRule="auto"/>
              <w:ind w:firstLine="22"/>
              <w:jc w:val="center"/>
              <w:rPr>
                <w:b/>
                <w:bCs/>
                <w:szCs w:val="24"/>
              </w:rPr>
            </w:pPr>
            <w:r w:rsidRPr="00564C7A">
              <w:rPr>
                <w:b/>
                <w:bCs/>
                <w:szCs w:val="24"/>
              </w:rPr>
              <w:t>п/п</w:t>
            </w:r>
          </w:p>
        </w:tc>
        <w:tc>
          <w:tcPr>
            <w:tcW w:w="914" w:type="pct"/>
            <w:vMerge w:val="restart"/>
            <w:shd w:val="clear" w:color="auto" w:fill="D9D9D9" w:themeFill="background1" w:themeFillShade="D9"/>
            <w:tcMar>
              <w:top w:w="28" w:type="dxa"/>
              <w:left w:w="17" w:type="dxa"/>
              <w:right w:w="17" w:type="dxa"/>
            </w:tcMar>
            <w:vAlign w:val="center"/>
          </w:tcPr>
          <w:p w:rsidR="008138CB" w:rsidRPr="00564C7A" w:rsidRDefault="008138CB" w:rsidP="00185B6A">
            <w:pPr>
              <w:tabs>
                <w:tab w:val="left" w:pos="708"/>
              </w:tabs>
              <w:spacing w:before="660" w:after="660" w:line="276" w:lineRule="auto"/>
              <w:jc w:val="center"/>
              <w:rPr>
                <w:b/>
                <w:szCs w:val="24"/>
              </w:rPr>
            </w:pPr>
            <w:r w:rsidRPr="00564C7A">
              <w:rPr>
                <w:b/>
                <w:bCs/>
                <w:szCs w:val="24"/>
              </w:rPr>
              <w:t>Раздел дисциплины</w:t>
            </w:r>
          </w:p>
        </w:tc>
        <w:tc>
          <w:tcPr>
            <w:tcW w:w="492" w:type="pct"/>
            <w:vMerge w:val="restart"/>
            <w:shd w:val="clear" w:color="auto" w:fill="D9D9D9" w:themeFill="background1" w:themeFillShade="D9"/>
            <w:textDirection w:val="btLr"/>
            <w:vAlign w:val="center"/>
          </w:tcPr>
          <w:p w:rsidR="008138CB" w:rsidRPr="00564C7A" w:rsidRDefault="008138CB" w:rsidP="00185B6A">
            <w:pPr>
              <w:tabs>
                <w:tab w:val="left" w:pos="708"/>
              </w:tabs>
              <w:spacing w:line="276" w:lineRule="auto"/>
              <w:jc w:val="center"/>
              <w:rPr>
                <w:b/>
                <w:bCs/>
                <w:szCs w:val="24"/>
              </w:rPr>
            </w:pPr>
            <w:r w:rsidRPr="00564C7A">
              <w:rPr>
                <w:b/>
                <w:bCs/>
                <w:szCs w:val="24"/>
              </w:rPr>
              <w:t>Семестр</w:t>
            </w:r>
          </w:p>
        </w:tc>
        <w:tc>
          <w:tcPr>
            <w:tcW w:w="624" w:type="pct"/>
            <w:vMerge w:val="restart"/>
            <w:shd w:val="clear" w:color="auto" w:fill="D9D9D9" w:themeFill="background1" w:themeFillShade="D9"/>
            <w:textDirection w:val="btLr"/>
            <w:vAlign w:val="center"/>
          </w:tcPr>
          <w:p w:rsidR="008138CB" w:rsidRPr="00564C7A" w:rsidRDefault="008138CB" w:rsidP="00185B6A">
            <w:pPr>
              <w:tabs>
                <w:tab w:val="left" w:pos="708"/>
              </w:tabs>
              <w:spacing w:line="276" w:lineRule="auto"/>
              <w:jc w:val="center"/>
              <w:rPr>
                <w:b/>
                <w:bCs/>
                <w:szCs w:val="24"/>
              </w:rPr>
            </w:pPr>
            <w:r w:rsidRPr="00564C7A">
              <w:rPr>
                <w:b/>
                <w:bCs/>
                <w:szCs w:val="24"/>
              </w:rPr>
              <w:t>Неделя</w:t>
            </w:r>
          </w:p>
          <w:p w:rsidR="008138CB" w:rsidRPr="00564C7A" w:rsidRDefault="008138CB" w:rsidP="00185B6A">
            <w:pPr>
              <w:tabs>
                <w:tab w:val="left" w:pos="708"/>
              </w:tabs>
              <w:spacing w:line="276" w:lineRule="auto"/>
              <w:jc w:val="center"/>
              <w:rPr>
                <w:b/>
                <w:bCs/>
                <w:szCs w:val="24"/>
              </w:rPr>
            </w:pPr>
            <w:r w:rsidRPr="00564C7A">
              <w:rPr>
                <w:b/>
                <w:bCs/>
                <w:szCs w:val="24"/>
              </w:rPr>
              <w:t>семестра</w:t>
            </w:r>
          </w:p>
        </w:tc>
        <w:tc>
          <w:tcPr>
            <w:tcW w:w="1525" w:type="pct"/>
            <w:gridSpan w:val="5"/>
            <w:shd w:val="clear" w:color="auto" w:fill="D9D9D9" w:themeFill="background1" w:themeFillShade="D9"/>
            <w:vAlign w:val="center"/>
          </w:tcPr>
          <w:p w:rsidR="008138CB" w:rsidRPr="00564C7A" w:rsidRDefault="008138CB" w:rsidP="00185B6A">
            <w:pPr>
              <w:tabs>
                <w:tab w:val="left" w:pos="708"/>
              </w:tabs>
              <w:spacing w:line="276" w:lineRule="auto"/>
              <w:jc w:val="center"/>
              <w:rPr>
                <w:b/>
                <w:szCs w:val="24"/>
              </w:rPr>
            </w:pPr>
            <w:r w:rsidRPr="00564C7A">
              <w:rPr>
                <w:b/>
                <w:bCs/>
                <w:szCs w:val="24"/>
              </w:rPr>
              <w:t>Виды учебной работы, включая самостоятельную работу студентов и трудоемкость (в часах)</w:t>
            </w:r>
          </w:p>
        </w:tc>
        <w:tc>
          <w:tcPr>
            <w:tcW w:w="1092" w:type="pct"/>
            <w:vMerge w:val="restart"/>
            <w:shd w:val="clear" w:color="auto" w:fill="D9D9D9" w:themeFill="background1" w:themeFillShade="D9"/>
            <w:vAlign w:val="center"/>
          </w:tcPr>
          <w:p w:rsidR="008138CB" w:rsidRPr="00564C7A" w:rsidRDefault="008138CB" w:rsidP="00185B6A">
            <w:pPr>
              <w:tabs>
                <w:tab w:val="left" w:pos="708"/>
              </w:tabs>
              <w:spacing w:line="276" w:lineRule="auto"/>
              <w:jc w:val="center"/>
              <w:rPr>
                <w:b/>
                <w:bCs/>
                <w:i/>
                <w:szCs w:val="24"/>
              </w:rPr>
            </w:pPr>
            <w:r w:rsidRPr="00564C7A">
              <w:rPr>
                <w:b/>
                <w:bCs/>
                <w:szCs w:val="24"/>
              </w:rPr>
              <w:t>Формы текущего контроля  и промежуточной аттестации</w:t>
            </w:r>
          </w:p>
        </w:tc>
      </w:tr>
      <w:tr w:rsidR="008138CB" w:rsidRPr="00564C7A" w:rsidTr="00185B6A">
        <w:trPr>
          <w:cantSplit/>
          <w:trHeight w:val="1134"/>
          <w:jc w:val="center"/>
        </w:trPr>
        <w:tc>
          <w:tcPr>
            <w:tcW w:w="353" w:type="pct"/>
            <w:vMerge/>
            <w:shd w:val="clear" w:color="auto" w:fill="D9D9D9" w:themeFill="background1" w:themeFillShade="D9"/>
            <w:vAlign w:val="center"/>
          </w:tcPr>
          <w:p w:rsidR="008138CB" w:rsidRPr="00564C7A" w:rsidRDefault="008138CB" w:rsidP="00185B6A">
            <w:pPr>
              <w:tabs>
                <w:tab w:val="left" w:pos="708"/>
              </w:tabs>
              <w:snapToGrid w:val="0"/>
              <w:spacing w:after="0" w:line="276" w:lineRule="auto"/>
              <w:ind w:firstLine="22"/>
              <w:jc w:val="center"/>
              <w:rPr>
                <w:b/>
                <w:bCs/>
                <w:i/>
                <w:szCs w:val="24"/>
              </w:rPr>
            </w:pPr>
          </w:p>
        </w:tc>
        <w:tc>
          <w:tcPr>
            <w:tcW w:w="914" w:type="pct"/>
            <w:vMerge/>
            <w:shd w:val="clear" w:color="auto" w:fill="D9D9D9" w:themeFill="background1" w:themeFillShade="D9"/>
            <w:tcMar>
              <w:top w:w="28" w:type="dxa"/>
              <w:left w:w="17" w:type="dxa"/>
              <w:right w:w="17" w:type="dxa"/>
            </w:tcMar>
            <w:vAlign w:val="center"/>
          </w:tcPr>
          <w:p w:rsidR="008138CB" w:rsidRPr="00564C7A" w:rsidRDefault="008138CB" w:rsidP="00185B6A">
            <w:pPr>
              <w:tabs>
                <w:tab w:val="left" w:pos="708"/>
              </w:tabs>
              <w:snapToGrid w:val="0"/>
              <w:spacing w:after="0" w:line="276" w:lineRule="auto"/>
              <w:jc w:val="center"/>
              <w:rPr>
                <w:b/>
                <w:szCs w:val="24"/>
              </w:rPr>
            </w:pPr>
          </w:p>
        </w:tc>
        <w:tc>
          <w:tcPr>
            <w:tcW w:w="492" w:type="pct"/>
            <w:vMerge/>
            <w:shd w:val="clear" w:color="auto" w:fill="D9D9D9" w:themeFill="background1" w:themeFillShade="D9"/>
          </w:tcPr>
          <w:p w:rsidR="008138CB" w:rsidRPr="00564C7A" w:rsidRDefault="008138CB" w:rsidP="00185B6A">
            <w:pPr>
              <w:tabs>
                <w:tab w:val="left" w:pos="708"/>
              </w:tabs>
              <w:snapToGrid w:val="0"/>
              <w:spacing w:after="0" w:line="276" w:lineRule="auto"/>
              <w:ind w:firstLine="709"/>
              <w:jc w:val="center"/>
              <w:rPr>
                <w:b/>
                <w:szCs w:val="24"/>
              </w:rPr>
            </w:pPr>
          </w:p>
        </w:tc>
        <w:tc>
          <w:tcPr>
            <w:tcW w:w="624" w:type="pct"/>
            <w:vMerge/>
            <w:shd w:val="clear" w:color="auto" w:fill="D9D9D9" w:themeFill="background1" w:themeFillShade="D9"/>
          </w:tcPr>
          <w:p w:rsidR="008138CB" w:rsidRPr="00564C7A" w:rsidRDefault="008138CB" w:rsidP="00185B6A">
            <w:pPr>
              <w:tabs>
                <w:tab w:val="left" w:pos="708"/>
              </w:tabs>
              <w:snapToGrid w:val="0"/>
              <w:spacing w:after="0" w:line="276" w:lineRule="auto"/>
              <w:ind w:firstLine="709"/>
              <w:jc w:val="center"/>
              <w:rPr>
                <w:b/>
                <w:szCs w:val="24"/>
              </w:rPr>
            </w:pPr>
          </w:p>
        </w:tc>
        <w:tc>
          <w:tcPr>
            <w:tcW w:w="412" w:type="pct"/>
            <w:gridSpan w:val="2"/>
            <w:shd w:val="clear" w:color="auto" w:fill="D9D9D9" w:themeFill="background1" w:themeFillShade="D9"/>
            <w:textDirection w:val="btLr"/>
            <w:vAlign w:val="center"/>
          </w:tcPr>
          <w:p w:rsidR="008138CB" w:rsidRPr="00564C7A" w:rsidRDefault="008138CB" w:rsidP="00185B6A">
            <w:pPr>
              <w:tabs>
                <w:tab w:val="left" w:pos="708"/>
              </w:tabs>
              <w:spacing w:after="0" w:line="276" w:lineRule="auto"/>
              <w:ind w:left="113" w:right="113"/>
              <w:jc w:val="center"/>
              <w:rPr>
                <w:b/>
                <w:szCs w:val="24"/>
              </w:rPr>
            </w:pPr>
            <w:r w:rsidRPr="00564C7A">
              <w:rPr>
                <w:b/>
                <w:szCs w:val="24"/>
              </w:rPr>
              <w:t>ВСЕГО</w:t>
            </w:r>
          </w:p>
        </w:tc>
        <w:tc>
          <w:tcPr>
            <w:tcW w:w="356" w:type="pct"/>
            <w:shd w:val="clear" w:color="auto" w:fill="D9D9D9" w:themeFill="background1" w:themeFillShade="D9"/>
            <w:textDirection w:val="btLr"/>
            <w:vAlign w:val="center"/>
          </w:tcPr>
          <w:p w:rsidR="008138CB" w:rsidRPr="00564C7A" w:rsidRDefault="008138CB" w:rsidP="00185B6A">
            <w:pPr>
              <w:tabs>
                <w:tab w:val="left" w:pos="708"/>
              </w:tabs>
              <w:spacing w:after="0" w:line="276" w:lineRule="auto"/>
              <w:ind w:left="113" w:right="113"/>
              <w:jc w:val="center"/>
              <w:rPr>
                <w:b/>
                <w:szCs w:val="24"/>
              </w:rPr>
            </w:pPr>
            <w:r w:rsidRPr="00564C7A">
              <w:rPr>
                <w:b/>
                <w:szCs w:val="24"/>
              </w:rPr>
              <w:t>ЗЛТ</w:t>
            </w:r>
          </w:p>
        </w:tc>
        <w:tc>
          <w:tcPr>
            <w:tcW w:w="463" w:type="pct"/>
            <w:shd w:val="clear" w:color="auto" w:fill="D9D9D9" w:themeFill="background1" w:themeFillShade="D9"/>
            <w:textDirection w:val="btLr"/>
            <w:vAlign w:val="center"/>
          </w:tcPr>
          <w:p w:rsidR="008138CB" w:rsidRPr="00564C7A" w:rsidRDefault="008138CB" w:rsidP="00185B6A">
            <w:pPr>
              <w:tabs>
                <w:tab w:val="left" w:pos="708"/>
              </w:tabs>
              <w:spacing w:after="0" w:line="276" w:lineRule="auto"/>
              <w:ind w:left="113" w:right="113"/>
              <w:jc w:val="center"/>
              <w:rPr>
                <w:b/>
                <w:szCs w:val="24"/>
              </w:rPr>
            </w:pPr>
            <w:r w:rsidRPr="00564C7A">
              <w:rPr>
                <w:b/>
                <w:szCs w:val="24"/>
              </w:rPr>
              <w:t>ЗСТ</w:t>
            </w:r>
          </w:p>
        </w:tc>
        <w:tc>
          <w:tcPr>
            <w:tcW w:w="294" w:type="pct"/>
            <w:shd w:val="clear" w:color="auto" w:fill="D9D9D9" w:themeFill="background1" w:themeFillShade="D9"/>
            <w:textDirection w:val="btLr"/>
            <w:vAlign w:val="center"/>
          </w:tcPr>
          <w:p w:rsidR="008138CB" w:rsidRPr="00564C7A" w:rsidRDefault="008138CB" w:rsidP="00185B6A">
            <w:pPr>
              <w:tabs>
                <w:tab w:val="left" w:pos="708"/>
              </w:tabs>
              <w:spacing w:after="0" w:line="276" w:lineRule="auto"/>
              <w:ind w:left="113" w:right="113"/>
              <w:jc w:val="center"/>
              <w:rPr>
                <w:b/>
                <w:szCs w:val="24"/>
              </w:rPr>
            </w:pPr>
            <w:r w:rsidRPr="00564C7A">
              <w:rPr>
                <w:b/>
                <w:szCs w:val="24"/>
              </w:rPr>
              <w:t>СРС</w:t>
            </w:r>
          </w:p>
        </w:tc>
        <w:tc>
          <w:tcPr>
            <w:tcW w:w="1092" w:type="pct"/>
            <w:vMerge/>
            <w:shd w:val="clear" w:color="auto" w:fill="D9D9D9" w:themeFill="background1" w:themeFillShade="D9"/>
          </w:tcPr>
          <w:p w:rsidR="008138CB" w:rsidRPr="00564C7A" w:rsidRDefault="008138CB" w:rsidP="00185B6A">
            <w:pPr>
              <w:tabs>
                <w:tab w:val="left" w:pos="708"/>
              </w:tabs>
              <w:snapToGrid w:val="0"/>
              <w:spacing w:after="0" w:line="276" w:lineRule="auto"/>
              <w:jc w:val="center"/>
              <w:rPr>
                <w:b/>
                <w:szCs w:val="24"/>
              </w:rPr>
            </w:pPr>
          </w:p>
        </w:tc>
      </w:tr>
      <w:tr w:rsidR="008138CB" w:rsidRPr="00564C7A" w:rsidTr="00185B6A">
        <w:trPr>
          <w:jc w:val="center"/>
        </w:trPr>
        <w:tc>
          <w:tcPr>
            <w:tcW w:w="353" w:type="pct"/>
            <w:shd w:val="clear" w:color="auto" w:fill="auto"/>
          </w:tcPr>
          <w:p w:rsidR="008138CB" w:rsidRPr="00564C7A" w:rsidRDefault="008138CB" w:rsidP="00185B6A">
            <w:pPr>
              <w:tabs>
                <w:tab w:val="left" w:pos="708"/>
              </w:tabs>
              <w:spacing w:line="276" w:lineRule="auto"/>
              <w:ind w:firstLine="22"/>
              <w:rPr>
                <w:szCs w:val="24"/>
              </w:rPr>
            </w:pPr>
            <w:r w:rsidRPr="00564C7A">
              <w:rPr>
                <w:szCs w:val="24"/>
              </w:rPr>
              <w:t>1</w:t>
            </w:r>
          </w:p>
        </w:tc>
        <w:tc>
          <w:tcPr>
            <w:tcW w:w="914" w:type="pct"/>
            <w:shd w:val="clear" w:color="auto" w:fill="auto"/>
          </w:tcPr>
          <w:p w:rsidR="008138CB" w:rsidRPr="00564C7A" w:rsidRDefault="008138CB" w:rsidP="00185B6A">
            <w:pPr>
              <w:tabs>
                <w:tab w:val="left" w:pos="708"/>
              </w:tabs>
              <w:spacing w:line="276" w:lineRule="auto"/>
              <w:rPr>
                <w:szCs w:val="24"/>
              </w:rPr>
            </w:pPr>
            <w:r w:rsidRPr="00564C7A">
              <w:rPr>
                <w:szCs w:val="24"/>
              </w:rPr>
              <w:t xml:space="preserve">Практический (основной). </w:t>
            </w:r>
          </w:p>
        </w:tc>
        <w:tc>
          <w:tcPr>
            <w:tcW w:w="492" w:type="pct"/>
            <w:shd w:val="clear" w:color="auto" w:fill="auto"/>
          </w:tcPr>
          <w:p w:rsidR="008138CB" w:rsidRPr="00564C7A" w:rsidRDefault="008138CB" w:rsidP="00185B6A">
            <w:pPr>
              <w:tabs>
                <w:tab w:val="left" w:pos="708"/>
              </w:tabs>
              <w:spacing w:line="276" w:lineRule="auto"/>
              <w:rPr>
                <w:szCs w:val="24"/>
              </w:rPr>
            </w:pPr>
            <w:r w:rsidRPr="00564C7A">
              <w:rPr>
                <w:szCs w:val="24"/>
              </w:rPr>
              <w:t>2</w:t>
            </w:r>
          </w:p>
        </w:tc>
        <w:tc>
          <w:tcPr>
            <w:tcW w:w="624" w:type="pct"/>
            <w:shd w:val="clear" w:color="auto" w:fill="auto"/>
          </w:tcPr>
          <w:p w:rsidR="008138CB" w:rsidRPr="00564C7A" w:rsidRDefault="008138CB" w:rsidP="00185B6A">
            <w:pPr>
              <w:tabs>
                <w:tab w:val="left" w:pos="708"/>
              </w:tabs>
              <w:spacing w:line="276" w:lineRule="auto"/>
              <w:ind w:hanging="43"/>
              <w:rPr>
                <w:szCs w:val="24"/>
              </w:rPr>
            </w:pPr>
            <w:r w:rsidRPr="00564C7A">
              <w:rPr>
                <w:szCs w:val="24"/>
              </w:rPr>
              <w:t>1-16</w:t>
            </w:r>
          </w:p>
        </w:tc>
        <w:tc>
          <w:tcPr>
            <w:tcW w:w="409" w:type="pct"/>
            <w:shd w:val="clear" w:color="auto" w:fill="auto"/>
          </w:tcPr>
          <w:p w:rsidR="008138CB" w:rsidRPr="00564C7A" w:rsidRDefault="008138CB" w:rsidP="00185B6A">
            <w:pPr>
              <w:tabs>
                <w:tab w:val="left" w:pos="708"/>
              </w:tabs>
              <w:spacing w:line="276" w:lineRule="auto"/>
              <w:rPr>
                <w:szCs w:val="24"/>
              </w:rPr>
            </w:pPr>
            <w:r w:rsidRPr="00564C7A">
              <w:rPr>
                <w:szCs w:val="24"/>
              </w:rPr>
              <w:t>64</w:t>
            </w:r>
          </w:p>
        </w:tc>
        <w:tc>
          <w:tcPr>
            <w:tcW w:w="359" w:type="pct"/>
            <w:gridSpan w:val="2"/>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463" w:type="pct"/>
            <w:shd w:val="clear" w:color="auto" w:fill="auto"/>
          </w:tcPr>
          <w:p w:rsidR="008138CB" w:rsidRPr="00564C7A" w:rsidRDefault="008138CB" w:rsidP="00185B6A">
            <w:pPr>
              <w:tabs>
                <w:tab w:val="left" w:pos="708"/>
              </w:tabs>
              <w:spacing w:line="276" w:lineRule="auto"/>
              <w:rPr>
                <w:szCs w:val="24"/>
              </w:rPr>
            </w:pPr>
            <w:r w:rsidRPr="00564C7A">
              <w:rPr>
                <w:szCs w:val="24"/>
              </w:rPr>
              <w:t>51</w:t>
            </w:r>
          </w:p>
        </w:tc>
        <w:tc>
          <w:tcPr>
            <w:tcW w:w="294" w:type="pct"/>
            <w:shd w:val="clear" w:color="auto" w:fill="auto"/>
          </w:tcPr>
          <w:p w:rsidR="008138CB" w:rsidRPr="00564C7A" w:rsidRDefault="008138CB" w:rsidP="00185B6A">
            <w:pPr>
              <w:tabs>
                <w:tab w:val="left" w:pos="708"/>
              </w:tabs>
              <w:spacing w:line="276" w:lineRule="auto"/>
              <w:rPr>
                <w:szCs w:val="24"/>
              </w:rPr>
            </w:pPr>
            <w:r w:rsidRPr="00564C7A">
              <w:rPr>
                <w:szCs w:val="24"/>
              </w:rPr>
              <w:t>13</w:t>
            </w:r>
          </w:p>
        </w:tc>
        <w:tc>
          <w:tcPr>
            <w:tcW w:w="1092" w:type="pct"/>
            <w:shd w:val="clear" w:color="auto" w:fill="auto"/>
          </w:tcPr>
          <w:p w:rsidR="008138CB" w:rsidRPr="00564C7A" w:rsidRDefault="008138CB" w:rsidP="00185B6A">
            <w:pPr>
              <w:tabs>
                <w:tab w:val="left" w:pos="708"/>
              </w:tabs>
              <w:spacing w:line="276" w:lineRule="auto"/>
              <w:rPr>
                <w:szCs w:val="24"/>
              </w:rPr>
            </w:pPr>
            <w:r w:rsidRPr="00564C7A">
              <w:rPr>
                <w:szCs w:val="24"/>
              </w:rPr>
              <w:t>Получение знаний, умений, навыков.</w:t>
            </w:r>
          </w:p>
        </w:tc>
      </w:tr>
      <w:tr w:rsidR="008138CB" w:rsidRPr="00564C7A" w:rsidTr="00185B6A">
        <w:trPr>
          <w:jc w:val="center"/>
        </w:trPr>
        <w:tc>
          <w:tcPr>
            <w:tcW w:w="353" w:type="pct"/>
            <w:shd w:val="clear" w:color="auto" w:fill="auto"/>
          </w:tcPr>
          <w:p w:rsidR="008138CB" w:rsidRPr="00564C7A" w:rsidRDefault="008138CB" w:rsidP="00185B6A">
            <w:pPr>
              <w:tabs>
                <w:tab w:val="left" w:pos="708"/>
              </w:tabs>
              <w:spacing w:line="276" w:lineRule="auto"/>
              <w:ind w:firstLine="22"/>
              <w:rPr>
                <w:szCs w:val="24"/>
              </w:rPr>
            </w:pPr>
            <w:r w:rsidRPr="00564C7A">
              <w:rPr>
                <w:szCs w:val="24"/>
              </w:rPr>
              <w:t>2</w:t>
            </w:r>
          </w:p>
        </w:tc>
        <w:tc>
          <w:tcPr>
            <w:tcW w:w="914" w:type="pct"/>
            <w:shd w:val="clear" w:color="auto" w:fill="auto"/>
          </w:tcPr>
          <w:p w:rsidR="008138CB" w:rsidRPr="00564C7A" w:rsidRDefault="008138CB" w:rsidP="00185B6A">
            <w:pPr>
              <w:tabs>
                <w:tab w:val="left" w:pos="708"/>
              </w:tabs>
              <w:spacing w:line="276" w:lineRule="auto"/>
              <w:rPr>
                <w:szCs w:val="24"/>
              </w:rPr>
            </w:pPr>
            <w:r w:rsidRPr="00564C7A">
              <w:rPr>
                <w:szCs w:val="24"/>
              </w:rPr>
              <w:t>Промежуточная аттестация</w:t>
            </w:r>
          </w:p>
        </w:tc>
        <w:tc>
          <w:tcPr>
            <w:tcW w:w="492" w:type="pct"/>
            <w:shd w:val="clear" w:color="auto" w:fill="auto"/>
          </w:tcPr>
          <w:p w:rsidR="008138CB" w:rsidRPr="00564C7A" w:rsidRDefault="008138CB" w:rsidP="00185B6A">
            <w:pPr>
              <w:tabs>
                <w:tab w:val="left" w:pos="708"/>
              </w:tabs>
              <w:spacing w:line="276" w:lineRule="auto"/>
              <w:ind w:hanging="35"/>
              <w:rPr>
                <w:szCs w:val="24"/>
              </w:rPr>
            </w:pPr>
            <w:r w:rsidRPr="00564C7A">
              <w:rPr>
                <w:szCs w:val="24"/>
              </w:rPr>
              <w:t>2</w:t>
            </w:r>
          </w:p>
        </w:tc>
        <w:tc>
          <w:tcPr>
            <w:tcW w:w="624" w:type="pct"/>
            <w:shd w:val="clear" w:color="auto" w:fill="auto"/>
          </w:tcPr>
          <w:p w:rsidR="008138CB" w:rsidRPr="00564C7A" w:rsidRDefault="008138CB" w:rsidP="00185B6A">
            <w:pPr>
              <w:tabs>
                <w:tab w:val="left" w:pos="708"/>
              </w:tabs>
              <w:spacing w:line="276" w:lineRule="auto"/>
              <w:rPr>
                <w:szCs w:val="24"/>
              </w:rPr>
            </w:pPr>
            <w:r w:rsidRPr="00564C7A">
              <w:rPr>
                <w:szCs w:val="24"/>
              </w:rPr>
              <w:t>17</w:t>
            </w:r>
          </w:p>
        </w:tc>
        <w:tc>
          <w:tcPr>
            <w:tcW w:w="409" w:type="pct"/>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359" w:type="pct"/>
            <w:gridSpan w:val="2"/>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463" w:type="pct"/>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294" w:type="pct"/>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1092" w:type="pct"/>
            <w:shd w:val="clear" w:color="auto" w:fill="auto"/>
          </w:tcPr>
          <w:p w:rsidR="008138CB" w:rsidRPr="00564C7A" w:rsidRDefault="008138CB" w:rsidP="00185B6A">
            <w:pPr>
              <w:tabs>
                <w:tab w:val="left" w:pos="708"/>
              </w:tabs>
              <w:spacing w:line="276" w:lineRule="auto"/>
              <w:rPr>
                <w:szCs w:val="24"/>
              </w:rPr>
            </w:pPr>
            <w:r w:rsidRPr="00564C7A">
              <w:rPr>
                <w:szCs w:val="24"/>
              </w:rPr>
              <w:t>Зачет. Сдача контрольных нормативов.</w:t>
            </w:r>
          </w:p>
        </w:tc>
      </w:tr>
      <w:tr w:rsidR="008138CB" w:rsidRPr="00564C7A" w:rsidTr="00185B6A">
        <w:trPr>
          <w:jc w:val="center"/>
        </w:trPr>
        <w:tc>
          <w:tcPr>
            <w:tcW w:w="353" w:type="pct"/>
            <w:shd w:val="clear" w:color="auto" w:fill="auto"/>
          </w:tcPr>
          <w:p w:rsidR="008138CB" w:rsidRPr="00564C7A" w:rsidRDefault="008138CB" w:rsidP="00185B6A">
            <w:pPr>
              <w:tabs>
                <w:tab w:val="left" w:pos="708"/>
              </w:tabs>
              <w:spacing w:line="276" w:lineRule="auto"/>
              <w:ind w:firstLine="22"/>
              <w:rPr>
                <w:szCs w:val="24"/>
              </w:rPr>
            </w:pPr>
            <w:r w:rsidRPr="00564C7A">
              <w:rPr>
                <w:szCs w:val="24"/>
              </w:rPr>
              <w:t>3</w:t>
            </w:r>
          </w:p>
        </w:tc>
        <w:tc>
          <w:tcPr>
            <w:tcW w:w="914" w:type="pct"/>
            <w:shd w:val="clear" w:color="auto" w:fill="auto"/>
          </w:tcPr>
          <w:p w:rsidR="008138CB" w:rsidRPr="00564C7A" w:rsidRDefault="008138CB" w:rsidP="00185B6A">
            <w:pPr>
              <w:tabs>
                <w:tab w:val="left" w:pos="708"/>
              </w:tabs>
              <w:spacing w:line="276" w:lineRule="auto"/>
              <w:rPr>
                <w:szCs w:val="24"/>
              </w:rPr>
            </w:pPr>
            <w:r w:rsidRPr="00564C7A">
              <w:rPr>
                <w:szCs w:val="24"/>
              </w:rPr>
              <w:t>Практический (основной).</w:t>
            </w:r>
          </w:p>
        </w:tc>
        <w:tc>
          <w:tcPr>
            <w:tcW w:w="492" w:type="pct"/>
            <w:shd w:val="clear" w:color="auto" w:fill="auto"/>
          </w:tcPr>
          <w:p w:rsidR="008138CB" w:rsidRPr="00564C7A" w:rsidRDefault="008138CB" w:rsidP="00185B6A">
            <w:pPr>
              <w:tabs>
                <w:tab w:val="left" w:pos="708"/>
              </w:tabs>
              <w:spacing w:line="276" w:lineRule="auto"/>
              <w:rPr>
                <w:szCs w:val="24"/>
              </w:rPr>
            </w:pPr>
            <w:r w:rsidRPr="00564C7A">
              <w:rPr>
                <w:szCs w:val="24"/>
              </w:rPr>
              <w:t>3</w:t>
            </w:r>
          </w:p>
        </w:tc>
        <w:tc>
          <w:tcPr>
            <w:tcW w:w="624" w:type="pct"/>
            <w:shd w:val="clear" w:color="auto" w:fill="auto"/>
          </w:tcPr>
          <w:p w:rsidR="008138CB" w:rsidRPr="00564C7A" w:rsidRDefault="008138CB" w:rsidP="00185B6A">
            <w:pPr>
              <w:tabs>
                <w:tab w:val="left" w:pos="708"/>
              </w:tabs>
              <w:spacing w:line="276" w:lineRule="auto"/>
              <w:ind w:hanging="43"/>
              <w:rPr>
                <w:szCs w:val="24"/>
              </w:rPr>
            </w:pPr>
            <w:r w:rsidRPr="00564C7A">
              <w:rPr>
                <w:szCs w:val="24"/>
              </w:rPr>
              <w:t>1-16</w:t>
            </w:r>
          </w:p>
        </w:tc>
        <w:tc>
          <w:tcPr>
            <w:tcW w:w="409" w:type="pct"/>
            <w:shd w:val="clear" w:color="auto" w:fill="auto"/>
          </w:tcPr>
          <w:p w:rsidR="008138CB" w:rsidRPr="00564C7A" w:rsidRDefault="008138CB" w:rsidP="00185B6A">
            <w:pPr>
              <w:tabs>
                <w:tab w:val="left" w:pos="708"/>
              </w:tabs>
              <w:spacing w:line="276" w:lineRule="auto"/>
              <w:rPr>
                <w:szCs w:val="24"/>
              </w:rPr>
            </w:pPr>
            <w:r w:rsidRPr="00564C7A">
              <w:rPr>
                <w:szCs w:val="24"/>
              </w:rPr>
              <w:t>68</w:t>
            </w:r>
          </w:p>
        </w:tc>
        <w:tc>
          <w:tcPr>
            <w:tcW w:w="359" w:type="pct"/>
            <w:gridSpan w:val="2"/>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463" w:type="pct"/>
            <w:shd w:val="clear" w:color="auto" w:fill="auto"/>
          </w:tcPr>
          <w:p w:rsidR="008138CB" w:rsidRPr="00564C7A" w:rsidRDefault="008138CB" w:rsidP="00185B6A">
            <w:pPr>
              <w:tabs>
                <w:tab w:val="left" w:pos="708"/>
              </w:tabs>
              <w:spacing w:line="276" w:lineRule="auto"/>
              <w:rPr>
                <w:szCs w:val="24"/>
              </w:rPr>
            </w:pPr>
            <w:r w:rsidRPr="00564C7A">
              <w:rPr>
                <w:szCs w:val="24"/>
              </w:rPr>
              <w:t>51</w:t>
            </w:r>
          </w:p>
        </w:tc>
        <w:tc>
          <w:tcPr>
            <w:tcW w:w="294" w:type="pct"/>
            <w:shd w:val="clear" w:color="auto" w:fill="auto"/>
          </w:tcPr>
          <w:p w:rsidR="008138CB" w:rsidRPr="00564C7A" w:rsidRDefault="008138CB" w:rsidP="00185B6A">
            <w:pPr>
              <w:tabs>
                <w:tab w:val="left" w:pos="708"/>
              </w:tabs>
              <w:spacing w:line="276" w:lineRule="auto"/>
              <w:rPr>
                <w:szCs w:val="24"/>
              </w:rPr>
            </w:pPr>
            <w:r w:rsidRPr="00564C7A">
              <w:rPr>
                <w:szCs w:val="24"/>
              </w:rPr>
              <w:t>13</w:t>
            </w:r>
          </w:p>
        </w:tc>
        <w:tc>
          <w:tcPr>
            <w:tcW w:w="1092" w:type="pct"/>
            <w:shd w:val="clear" w:color="auto" w:fill="auto"/>
          </w:tcPr>
          <w:p w:rsidR="008138CB" w:rsidRPr="00564C7A" w:rsidRDefault="008138CB" w:rsidP="00185B6A">
            <w:pPr>
              <w:tabs>
                <w:tab w:val="left" w:pos="708"/>
              </w:tabs>
              <w:spacing w:line="276" w:lineRule="auto"/>
              <w:rPr>
                <w:szCs w:val="24"/>
              </w:rPr>
            </w:pPr>
            <w:r w:rsidRPr="00564C7A">
              <w:rPr>
                <w:szCs w:val="24"/>
              </w:rPr>
              <w:t>Получение знаний, умений, навыков.</w:t>
            </w:r>
          </w:p>
        </w:tc>
      </w:tr>
      <w:tr w:rsidR="008138CB" w:rsidRPr="00564C7A" w:rsidTr="00185B6A">
        <w:trPr>
          <w:jc w:val="center"/>
        </w:trPr>
        <w:tc>
          <w:tcPr>
            <w:tcW w:w="353" w:type="pct"/>
            <w:shd w:val="clear" w:color="auto" w:fill="auto"/>
          </w:tcPr>
          <w:p w:rsidR="008138CB" w:rsidRPr="00564C7A" w:rsidRDefault="008138CB" w:rsidP="00185B6A">
            <w:pPr>
              <w:tabs>
                <w:tab w:val="left" w:pos="708"/>
              </w:tabs>
              <w:spacing w:line="276" w:lineRule="auto"/>
              <w:ind w:firstLine="22"/>
              <w:rPr>
                <w:szCs w:val="24"/>
              </w:rPr>
            </w:pPr>
            <w:r w:rsidRPr="00564C7A">
              <w:rPr>
                <w:szCs w:val="24"/>
              </w:rPr>
              <w:t>4</w:t>
            </w:r>
          </w:p>
        </w:tc>
        <w:tc>
          <w:tcPr>
            <w:tcW w:w="914" w:type="pct"/>
            <w:shd w:val="clear" w:color="auto" w:fill="auto"/>
          </w:tcPr>
          <w:p w:rsidR="008138CB" w:rsidRPr="00564C7A" w:rsidRDefault="008138CB" w:rsidP="00185B6A">
            <w:pPr>
              <w:tabs>
                <w:tab w:val="left" w:pos="708"/>
              </w:tabs>
              <w:spacing w:line="276" w:lineRule="auto"/>
              <w:rPr>
                <w:szCs w:val="24"/>
              </w:rPr>
            </w:pPr>
            <w:r w:rsidRPr="00564C7A">
              <w:rPr>
                <w:szCs w:val="24"/>
              </w:rPr>
              <w:t>Промежуточная аттестация</w:t>
            </w:r>
          </w:p>
        </w:tc>
        <w:tc>
          <w:tcPr>
            <w:tcW w:w="492" w:type="pct"/>
            <w:shd w:val="clear" w:color="auto" w:fill="auto"/>
          </w:tcPr>
          <w:p w:rsidR="008138CB" w:rsidRPr="00564C7A" w:rsidRDefault="008138CB" w:rsidP="00185B6A">
            <w:pPr>
              <w:tabs>
                <w:tab w:val="left" w:pos="708"/>
              </w:tabs>
              <w:spacing w:line="276" w:lineRule="auto"/>
              <w:rPr>
                <w:szCs w:val="24"/>
              </w:rPr>
            </w:pPr>
            <w:r w:rsidRPr="00564C7A">
              <w:rPr>
                <w:szCs w:val="24"/>
              </w:rPr>
              <w:t>3</w:t>
            </w:r>
          </w:p>
        </w:tc>
        <w:tc>
          <w:tcPr>
            <w:tcW w:w="624" w:type="pct"/>
            <w:shd w:val="clear" w:color="auto" w:fill="auto"/>
          </w:tcPr>
          <w:p w:rsidR="008138CB" w:rsidRPr="00564C7A" w:rsidRDefault="008138CB" w:rsidP="00185B6A">
            <w:pPr>
              <w:tabs>
                <w:tab w:val="left" w:pos="708"/>
              </w:tabs>
              <w:spacing w:line="276" w:lineRule="auto"/>
              <w:rPr>
                <w:szCs w:val="24"/>
              </w:rPr>
            </w:pPr>
            <w:r w:rsidRPr="00564C7A">
              <w:rPr>
                <w:szCs w:val="24"/>
              </w:rPr>
              <w:t>17</w:t>
            </w:r>
          </w:p>
        </w:tc>
        <w:tc>
          <w:tcPr>
            <w:tcW w:w="409" w:type="pct"/>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359" w:type="pct"/>
            <w:gridSpan w:val="2"/>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463" w:type="pct"/>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294" w:type="pct"/>
            <w:shd w:val="clear" w:color="auto" w:fill="auto"/>
          </w:tcPr>
          <w:p w:rsidR="008138CB" w:rsidRPr="00564C7A" w:rsidRDefault="008138CB" w:rsidP="00185B6A">
            <w:pPr>
              <w:tabs>
                <w:tab w:val="left" w:pos="708"/>
              </w:tabs>
              <w:spacing w:line="276" w:lineRule="auto"/>
              <w:rPr>
                <w:szCs w:val="24"/>
              </w:rPr>
            </w:pPr>
            <w:r w:rsidRPr="00564C7A">
              <w:rPr>
                <w:szCs w:val="24"/>
              </w:rPr>
              <w:t>4</w:t>
            </w:r>
          </w:p>
        </w:tc>
        <w:tc>
          <w:tcPr>
            <w:tcW w:w="1092" w:type="pct"/>
            <w:shd w:val="clear" w:color="auto" w:fill="auto"/>
          </w:tcPr>
          <w:p w:rsidR="008138CB" w:rsidRPr="00564C7A" w:rsidRDefault="008138CB" w:rsidP="00185B6A">
            <w:pPr>
              <w:tabs>
                <w:tab w:val="left" w:pos="708"/>
              </w:tabs>
              <w:spacing w:line="276" w:lineRule="auto"/>
              <w:rPr>
                <w:szCs w:val="24"/>
              </w:rPr>
            </w:pPr>
            <w:r w:rsidRPr="00564C7A">
              <w:rPr>
                <w:szCs w:val="24"/>
              </w:rPr>
              <w:t>КР – Реферат на выбранную тему (Приложение1).</w:t>
            </w:r>
          </w:p>
        </w:tc>
      </w:tr>
      <w:tr w:rsidR="008138CB" w:rsidRPr="00564C7A" w:rsidTr="00185B6A">
        <w:trPr>
          <w:jc w:val="center"/>
        </w:trPr>
        <w:tc>
          <w:tcPr>
            <w:tcW w:w="353" w:type="pct"/>
            <w:shd w:val="clear" w:color="auto" w:fill="auto"/>
          </w:tcPr>
          <w:p w:rsidR="008138CB" w:rsidRPr="00564C7A" w:rsidRDefault="008138CB" w:rsidP="00185B6A">
            <w:pPr>
              <w:tabs>
                <w:tab w:val="left" w:pos="708"/>
              </w:tabs>
              <w:spacing w:line="276" w:lineRule="auto"/>
              <w:ind w:firstLine="22"/>
              <w:rPr>
                <w:szCs w:val="24"/>
              </w:rPr>
            </w:pPr>
            <w:r w:rsidRPr="00564C7A">
              <w:rPr>
                <w:szCs w:val="24"/>
              </w:rPr>
              <w:t>5</w:t>
            </w:r>
          </w:p>
        </w:tc>
        <w:tc>
          <w:tcPr>
            <w:tcW w:w="914" w:type="pct"/>
            <w:shd w:val="clear" w:color="auto" w:fill="auto"/>
          </w:tcPr>
          <w:p w:rsidR="008138CB" w:rsidRPr="00564C7A" w:rsidRDefault="008138CB" w:rsidP="00185B6A">
            <w:pPr>
              <w:tabs>
                <w:tab w:val="left" w:pos="708"/>
              </w:tabs>
              <w:spacing w:line="276" w:lineRule="auto"/>
              <w:rPr>
                <w:szCs w:val="24"/>
              </w:rPr>
            </w:pPr>
            <w:r w:rsidRPr="00564C7A">
              <w:rPr>
                <w:szCs w:val="24"/>
              </w:rPr>
              <w:t>Практический (основной).</w:t>
            </w:r>
          </w:p>
        </w:tc>
        <w:tc>
          <w:tcPr>
            <w:tcW w:w="492" w:type="pct"/>
            <w:shd w:val="clear" w:color="auto" w:fill="auto"/>
          </w:tcPr>
          <w:p w:rsidR="008138CB" w:rsidRPr="00564C7A" w:rsidRDefault="008138CB" w:rsidP="00185B6A">
            <w:pPr>
              <w:tabs>
                <w:tab w:val="left" w:pos="708"/>
              </w:tabs>
              <w:spacing w:line="276" w:lineRule="auto"/>
              <w:rPr>
                <w:szCs w:val="24"/>
              </w:rPr>
            </w:pPr>
            <w:r w:rsidRPr="00564C7A">
              <w:rPr>
                <w:szCs w:val="24"/>
              </w:rPr>
              <w:t>4</w:t>
            </w:r>
          </w:p>
        </w:tc>
        <w:tc>
          <w:tcPr>
            <w:tcW w:w="624" w:type="pct"/>
            <w:shd w:val="clear" w:color="auto" w:fill="auto"/>
          </w:tcPr>
          <w:p w:rsidR="008138CB" w:rsidRPr="00564C7A" w:rsidRDefault="008138CB" w:rsidP="00185B6A">
            <w:pPr>
              <w:tabs>
                <w:tab w:val="left" w:pos="708"/>
              </w:tabs>
              <w:spacing w:line="276" w:lineRule="auto"/>
              <w:rPr>
                <w:szCs w:val="24"/>
              </w:rPr>
            </w:pPr>
            <w:r w:rsidRPr="00564C7A">
              <w:rPr>
                <w:szCs w:val="24"/>
              </w:rPr>
              <w:t>1-16</w:t>
            </w:r>
          </w:p>
        </w:tc>
        <w:tc>
          <w:tcPr>
            <w:tcW w:w="409" w:type="pct"/>
            <w:shd w:val="clear" w:color="auto" w:fill="auto"/>
          </w:tcPr>
          <w:p w:rsidR="008138CB" w:rsidRPr="00564C7A" w:rsidRDefault="008138CB" w:rsidP="00185B6A">
            <w:pPr>
              <w:tabs>
                <w:tab w:val="left" w:pos="708"/>
              </w:tabs>
              <w:spacing w:line="276" w:lineRule="auto"/>
              <w:rPr>
                <w:szCs w:val="24"/>
              </w:rPr>
            </w:pPr>
            <w:r w:rsidRPr="00564C7A">
              <w:rPr>
                <w:szCs w:val="24"/>
              </w:rPr>
              <w:t>64</w:t>
            </w:r>
          </w:p>
        </w:tc>
        <w:tc>
          <w:tcPr>
            <w:tcW w:w="359" w:type="pct"/>
            <w:gridSpan w:val="2"/>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463" w:type="pct"/>
            <w:shd w:val="clear" w:color="auto" w:fill="auto"/>
          </w:tcPr>
          <w:p w:rsidR="008138CB" w:rsidRPr="00564C7A" w:rsidRDefault="008138CB" w:rsidP="00185B6A">
            <w:pPr>
              <w:tabs>
                <w:tab w:val="left" w:pos="708"/>
              </w:tabs>
              <w:spacing w:line="276" w:lineRule="auto"/>
              <w:rPr>
                <w:szCs w:val="24"/>
              </w:rPr>
            </w:pPr>
            <w:r w:rsidRPr="00564C7A">
              <w:rPr>
                <w:szCs w:val="24"/>
              </w:rPr>
              <w:t>51</w:t>
            </w:r>
          </w:p>
        </w:tc>
        <w:tc>
          <w:tcPr>
            <w:tcW w:w="294" w:type="pct"/>
            <w:shd w:val="clear" w:color="auto" w:fill="auto"/>
          </w:tcPr>
          <w:p w:rsidR="008138CB" w:rsidRPr="00564C7A" w:rsidRDefault="008138CB" w:rsidP="00185B6A">
            <w:pPr>
              <w:tabs>
                <w:tab w:val="left" w:pos="708"/>
              </w:tabs>
              <w:spacing w:line="276" w:lineRule="auto"/>
              <w:rPr>
                <w:szCs w:val="24"/>
              </w:rPr>
            </w:pPr>
            <w:r w:rsidRPr="00564C7A">
              <w:rPr>
                <w:szCs w:val="24"/>
              </w:rPr>
              <w:t>13</w:t>
            </w:r>
          </w:p>
        </w:tc>
        <w:tc>
          <w:tcPr>
            <w:tcW w:w="1092" w:type="pct"/>
            <w:shd w:val="clear" w:color="auto" w:fill="auto"/>
          </w:tcPr>
          <w:p w:rsidR="008138CB" w:rsidRPr="00564C7A" w:rsidRDefault="008138CB" w:rsidP="00185B6A">
            <w:pPr>
              <w:tabs>
                <w:tab w:val="left" w:pos="708"/>
              </w:tabs>
              <w:spacing w:line="276" w:lineRule="auto"/>
              <w:rPr>
                <w:szCs w:val="24"/>
              </w:rPr>
            </w:pPr>
            <w:r w:rsidRPr="00564C7A">
              <w:rPr>
                <w:szCs w:val="24"/>
              </w:rPr>
              <w:t>Получение знаний, умений, навыков.</w:t>
            </w:r>
          </w:p>
        </w:tc>
      </w:tr>
      <w:tr w:rsidR="008138CB" w:rsidRPr="00564C7A" w:rsidTr="00185B6A">
        <w:trPr>
          <w:jc w:val="center"/>
        </w:trPr>
        <w:tc>
          <w:tcPr>
            <w:tcW w:w="353" w:type="pct"/>
            <w:shd w:val="clear" w:color="auto" w:fill="auto"/>
          </w:tcPr>
          <w:p w:rsidR="008138CB" w:rsidRPr="00564C7A" w:rsidRDefault="008138CB" w:rsidP="00185B6A">
            <w:pPr>
              <w:tabs>
                <w:tab w:val="left" w:pos="708"/>
              </w:tabs>
              <w:spacing w:line="276" w:lineRule="auto"/>
              <w:ind w:firstLine="22"/>
              <w:rPr>
                <w:szCs w:val="24"/>
              </w:rPr>
            </w:pPr>
            <w:r w:rsidRPr="00564C7A">
              <w:rPr>
                <w:szCs w:val="24"/>
              </w:rPr>
              <w:t>6</w:t>
            </w:r>
          </w:p>
        </w:tc>
        <w:tc>
          <w:tcPr>
            <w:tcW w:w="914" w:type="pct"/>
            <w:shd w:val="clear" w:color="auto" w:fill="auto"/>
          </w:tcPr>
          <w:p w:rsidR="008138CB" w:rsidRPr="00564C7A" w:rsidRDefault="008138CB" w:rsidP="00185B6A">
            <w:pPr>
              <w:tabs>
                <w:tab w:val="left" w:pos="708"/>
              </w:tabs>
              <w:spacing w:line="276" w:lineRule="auto"/>
              <w:rPr>
                <w:szCs w:val="24"/>
              </w:rPr>
            </w:pPr>
            <w:r w:rsidRPr="00564C7A">
              <w:rPr>
                <w:szCs w:val="24"/>
              </w:rPr>
              <w:t>Промежуточная аттестация</w:t>
            </w:r>
          </w:p>
        </w:tc>
        <w:tc>
          <w:tcPr>
            <w:tcW w:w="492" w:type="pct"/>
            <w:shd w:val="clear" w:color="auto" w:fill="auto"/>
          </w:tcPr>
          <w:p w:rsidR="008138CB" w:rsidRPr="00564C7A" w:rsidRDefault="008138CB" w:rsidP="00185B6A">
            <w:pPr>
              <w:tabs>
                <w:tab w:val="left" w:pos="708"/>
              </w:tabs>
              <w:spacing w:line="276" w:lineRule="auto"/>
              <w:rPr>
                <w:szCs w:val="24"/>
              </w:rPr>
            </w:pPr>
            <w:r w:rsidRPr="00564C7A">
              <w:rPr>
                <w:szCs w:val="24"/>
              </w:rPr>
              <w:t>4</w:t>
            </w:r>
          </w:p>
        </w:tc>
        <w:tc>
          <w:tcPr>
            <w:tcW w:w="624" w:type="pct"/>
            <w:shd w:val="clear" w:color="auto" w:fill="auto"/>
          </w:tcPr>
          <w:p w:rsidR="008138CB" w:rsidRPr="00564C7A" w:rsidRDefault="008138CB" w:rsidP="00185B6A">
            <w:pPr>
              <w:tabs>
                <w:tab w:val="left" w:pos="708"/>
              </w:tabs>
              <w:spacing w:line="276" w:lineRule="auto"/>
              <w:rPr>
                <w:szCs w:val="24"/>
              </w:rPr>
            </w:pPr>
            <w:r w:rsidRPr="00564C7A">
              <w:rPr>
                <w:szCs w:val="24"/>
              </w:rPr>
              <w:t>17</w:t>
            </w:r>
          </w:p>
        </w:tc>
        <w:tc>
          <w:tcPr>
            <w:tcW w:w="409" w:type="pct"/>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359" w:type="pct"/>
            <w:gridSpan w:val="2"/>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463" w:type="pct"/>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294" w:type="pct"/>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1092" w:type="pct"/>
            <w:shd w:val="clear" w:color="auto" w:fill="auto"/>
          </w:tcPr>
          <w:p w:rsidR="008138CB" w:rsidRPr="00564C7A" w:rsidRDefault="008138CB" w:rsidP="00185B6A">
            <w:pPr>
              <w:tabs>
                <w:tab w:val="left" w:pos="708"/>
              </w:tabs>
              <w:spacing w:line="276" w:lineRule="auto"/>
              <w:rPr>
                <w:szCs w:val="24"/>
              </w:rPr>
            </w:pPr>
            <w:r w:rsidRPr="00564C7A">
              <w:rPr>
                <w:szCs w:val="24"/>
              </w:rPr>
              <w:t>Зачет Сдача контрольных нормативов.</w:t>
            </w:r>
          </w:p>
        </w:tc>
      </w:tr>
      <w:tr w:rsidR="008138CB" w:rsidRPr="00564C7A" w:rsidTr="00185B6A">
        <w:trPr>
          <w:jc w:val="center"/>
        </w:trPr>
        <w:tc>
          <w:tcPr>
            <w:tcW w:w="353" w:type="pct"/>
            <w:shd w:val="clear" w:color="auto" w:fill="auto"/>
          </w:tcPr>
          <w:p w:rsidR="008138CB" w:rsidRPr="00564C7A" w:rsidRDefault="008138CB" w:rsidP="00185B6A">
            <w:pPr>
              <w:tabs>
                <w:tab w:val="left" w:pos="708"/>
              </w:tabs>
              <w:spacing w:line="276" w:lineRule="auto"/>
              <w:ind w:firstLine="22"/>
              <w:rPr>
                <w:szCs w:val="24"/>
              </w:rPr>
            </w:pPr>
            <w:r w:rsidRPr="00564C7A">
              <w:rPr>
                <w:szCs w:val="24"/>
              </w:rPr>
              <w:t>7</w:t>
            </w:r>
          </w:p>
        </w:tc>
        <w:tc>
          <w:tcPr>
            <w:tcW w:w="914" w:type="pct"/>
            <w:shd w:val="clear" w:color="auto" w:fill="auto"/>
          </w:tcPr>
          <w:p w:rsidR="008138CB" w:rsidRPr="00564C7A" w:rsidRDefault="008138CB" w:rsidP="00185B6A">
            <w:pPr>
              <w:tabs>
                <w:tab w:val="left" w:pos="708"/>
              </w:tabs>
              <w:spacing w:line="276" w:lineRule="auto"/>
              <w:rPr>
                <w:szCs w:val="24"/>
              </w:rPr>
            </w:pPr>
            <w:r w:rsidRPr="00564C7A">
              <w:rPr>
                <w:szCs w:val="24"/>
              </w:rPr>
              <w:t>Практический (основной).</w:t>
            </w:r>
          </w:p>
        </w:tc>
        <w:tc>
          <w:tcPr>
            <w:tcW w:w="492" w:type="pct"/>
            <w:shd w:val="clear" w:color="auto" w:fill="auto"/>
          </w:tcPr>
          <w:p w:rsidR="008138CB" w:rsidRPr="00564C7A" w:rsidRDefault="008138CB" w:rsidP="00185B6A">
            <w:pPr>
              <w:tabs>
                <w:tab w:val="left" w:pos="708"/>
              </w:tabs>
              <w:spacing w:line="276" w:lineRule="auto"/>
              <w:rPr>
                <w:szCs w:val="24"/>
              </w:rPr>
            </w:pPr>
            <w:r w:rsidRPr="00564C7A">
              <w:rPr>
                <w:szCs w:val="24"/>
              </w:rPr>
              <w:t>5</w:t>
            </w:r>
          </w:p>
        </w:tc>
        <w:tc>
          <w:tcPr>
            <w:tcW w:w="624" w:type="pct"/>
            <w:shd w:val="clear" w:color="auto" w:fill="auto"/>
          </w:tcPr>
          <w:p w:rsidR="008138CB" w:rsidRPr="00564C7A" w:rsidRDefault="008138CB" w:rsidP="00185B6A">
            <w:pPr>
              <w:tabs>
                <w:tab w:val="left" w:pos="708"/>
              </w:tabs>
              <w:spacing w:line="276" w:lineRule="auto"/>
              <w:rPr>
                <w:szCs w:val="24"/>
              </w:rPr>
            </w:pPr>
            <w:r w:rsidRPr="00564C7A">
              <w:rPr>
                <w:szCs w:val="24"/>
              </w:rPr>
              <w:t>1-16</w:t>
            </w:r>
          </w:p>
        </w:tc>
        <w:tc>
          <w:tcPr>
            <w:tcW w:w="409" w:type="pct"/>
            <w:shd w:val="clear" w:color="auto" w:fill="auto"/>
          </w:tcPr>
          <w:p w:rsidR="008138CB" w:rsidRPr="00564C7A" w:rsidRDefault="008138CB" w:rsidP="00185B6A">
            <w:pPr>
              <w:tabs>
                <w:tab w:val="left" w:pos="708"/>
              </w:tabs>
              <w:spacing w:line="276" w:lineRule="auto"/>
              <w:rPr>
                <w:szCs w:val="24"/>
              </w:rPr>
            </w:pPr>
            <w:r w:rsidRPr="00564C7A">
              <w:rPr>
                <w:szCs w:val="24"/>
              </w:rPr>
              <w:t>68</w:t>
            </w:r>
          </w:p>
        </w:tc>
        <w:tc>
          <w:tcPr>
            <w:tcW w:w="359" w:type="pct"/>
            <w:gridSpan w:val="2"/>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463" w:type="pct"/>
            <w:shd w:val="clear" w:color="auto" w:fill="auto"/>
          </w:tcPr>
          <w:p w:rsidR="008138CB" w:rsidRPr="00564C7A" w:rsidRDefault="008138CB" w:rsidP="00185B6A">
            <w:pPr>
              <w:tabs>
                <w:tab w:val="left" w:pos="708"/>
              </w:tabs>
              <w:spacing w:line="276" w:lineRule="auto"/>
              <w:rPr>
                <w:szCs w:val="24"/>
              </w:rPr>
            </w:pPr>
            <w:r w:rsidRPr="00564C7A">
              <w:rPr>
                <w:szCs w:val="24"/>
              </w:rPr>
              <w:t>51</w:t>
            </w:r>
          </w:p>
        </w:tc>
        <w:tc>
          <w:tcPr>
            <w:tcW w:w="294" w:type="pct"/>
            <w:shd w:val="clear" w:color="auto" w:fill="auto"/>
          </w:tcPr>
          <w:p w:rsidR="008138CB" w:rsidRPr="00564C7A" w:rsidRDefault="008138CB" w:rsidP="00185B6A">
            <w:pPr>
              <w:tabs>
                <w:tab w:val="left" w:pos="708"/>
              </w:tabs>
              <w:spacing w:line="276" w:lineRule="auto"/>
              <w:rPr>
                <w:szCs w:val="24"/>
              </w:rPr>
            </w:pPr>
            <w:r w:rsidRPr="00564C7A">
              <w:rPr>
                <w:szCs w:val="24"/>
              </w:rPr>
              <w:t>13</w:t>
            </w:r>
          </w:p>
        </w:tc>
        <w:tc>
          <w:tcPr>
            <w:tcW w:w="1092" w:type="pct"/>
            <w:shd w:val="clear" w:color="auto" w:fill="auto"/>
          </w:tcPr>
          <w:p w:rsidR="008138CB" w:rsidRPr="00564C7A" w:rsidRDefault="008138CB" w:rsidP="00185B6A">
            <w:pPr>
              <w:tabs>
                <w:tab w:val="left" w:pos="708"/>
              </w:tabs>
              <w:spacing w:line="276" w:lineRule="auto"/>
              <w:rPr>
                <w:szCs w:val="24"/>
              </w:rPr>
            </w:pPr>
            <w:r w:rsidRPr="00564C7A">
              <w:rPr>
                <w:szCs w:val="24"/>
              </w:rPr>
              <w:t>Получение знаний, умений, навыков.</w:t>
            </w:r>
          </w:p>
        </w:tc>
      </w:tr>
      <w:tr w:rsidR="008138CB" w:rsidRPr="00564C7A" w:rsidTr="00185B6A">
        <w:trPr>
          <w:jc w:val="center"/>
        </w:trPr>
        <w:tc>
          <w:tcPr>
            <w:tcW w:w="353" w:type="pct"/>
            <w:shd w:val="clear" w:color="auto" w:fill="auto"/>
          </w:tcPr>
          <w:p w:rsidR="008138CB" w:rsidRPr="00564C7A" w:rsidRDefault="008138CB" w:rsidP="00185B6A">
            <w:pPr>
              <w:tabs>
                <w:tab w:val="left" w:pos="708"/>
              </w:tabs>
              <w:spacing w:line="276" w:lineRule="auto"/>
              <w:ind w:firstLine="22"/>
              <w:rPr>
                <w:szCs w:val="24"/>
              </w:rPr>
            </w:pPr>
            <w:r w:rsidRPr="00564C7A">
              <w:rPr>
                <w:szCs w:val="24"/>
              </w:rPr>
              <w:t>8</w:t>
            </w:r>
          </w:p>
        </w:tc>
        <w:tc>
          <w:tcPr>
            <w:tcW w:w="914" w:type="pct"/>
            <w:shd w:val="clear" w:color="auto" w:fill="auto"/>
          </w:tcPr>
          <w:p w:rsidR="008138CB" w:rsidRPr="00564C7A" w:rsidRDefault="008138CB" w:rsidP="00185B6A">
            <w:pPr>
              <w:tabs>
                <w:tab w:val="left" w:pos="708"/>
              </w:tabs>
              <w:spacing w:line="276" w:lineRule="auto"/>
              <w:rPr>
                <w:szCs w:val="24"/>
              </w:rPr>
            </w:pPr>
            <w:r w:rsidRPr="00564C7A">
              <w:rPr>
                <w:szCs w:val="24"/>
              </w:rPr>
              <w:t>Промежуточная аттестация</w:t>
            </w:r>
          </w:p>
        </w:tc>
        <w:tc>
          <w:tcPr>
            <w:tcW w:w="492" w:type="pct"/>
            <w:shd w:val="clear" w:color="auto" w:fill="auto"/>
          </w:tcPr>
          <w:p w:rsidR="008138CB" w:rsidRPr="00564C7A" w:rsidRDefault="008138CB" w:rsidP="00185B6A">
            <w:pPr>
              <w:tabs>
                <w:tab w:val="left" w:pos="708"/>
              </w:tabs>
              <w:spacing w:line="276" w:lineRule="auto"/>
              <w:rPr>
                <w:szCs w:val="24"/>
              </w:rPr>
            </w:pPr>
            <w:r w:rsidRPr="00564C7A">
              <w:rPr>
                <w:szCs w:val="24"/>
              </w:rPr>
              <w:t>5</w:t>
            </w:r>
          </w:p>
        </w:tc>
        <w:tc>
          <w:tcPr>
            <w:tcW w:w="624" w:type="pct"/>
            <w:shd w:val="clear" w:color="auto" w:fill="auto"/>
          </w:tcPr>
          <w:p w:rsidR="008138CB" w:rsidRPr="00564C7A" w:rsidRDefault="008138CB" w:rsidP="00185B6A">
            <w:pPr>
              <w:tabs>
                <w:tab w:val="left" w:pos="708"/>
              </w:tabs>
              <w:spacing w:line="276" w:lineRule="auto"/>
              <w:rPr>
                <w:szCs w:val="24"/>
              </w:rPr>
            </w:pPr>
            <w:r w:rsidRPr="00564C7A">
              <w:rPr>
                <w:szCs w:val="24"/>
              </w:rPr>
              <w:t>17</w:t>
            </w:r>
          </w:p>
        </w:tc>
        <w:tc>
          <w:tcPr>
            <w:tcW w:w="409" w:type="pct"/>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359" w:type="pct"/>
            <w:gridSpan w:val="2"/>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463" w:type="pct"/>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294" w:type="pct"/>
            <w:shd w:val="clear" w:color="auto" w:fill="auto"/>
          </w:tcPr>
          <w:p w:rsidR="008138CB" w:rsidRPr="00564C7A" w:rsidRDefault="008138CB" w:rsidP="00185B6A">
            <w:pPr>
              <w:tabs>
                <w:tab w:val="left" w:pos="708"/>
              </w:tabs>
              <w:spacing w:line="276" w:lineRule="auto"/>
              <w:rPr>
                <w:szCs w:val="24"/>
              </w:rPr>
            </w:pPr>
            <w:r w:rsidRPr="00564C7A">
              <w:rPr>
                <w:szCs w:val="24"/>
              </w:rPr>
              <w:t>4</w:t>
            </w:r>
          </w:p>
        </w:tc>
        <w:tc>
          <w:tcPr>
            <w:tcW w:w="1092" w:type="pct"/>
            <w:shd w:val="clear" w:color="auto" w:fill="auto"/>
          </w:tcPr>
          <w:p w:rsidR="008138CB" w:rsidRPr="00564C7A" w:rsidRDefault="008138CB" w:rsidP="00185B6A">
            <w:pPr>
              <w:tabs>
                <w:tab w:val="left" w:pos="708"/>
              </w:tabs>
              <w:spacing w:line="276" w:lineRule="auto"/>
              <w:rPr>
                <w:szCs w:val="24"/>
              </w:rPr>
            </w:pPr>
            <w:r w:rsidRPr="00564C7A">
              <w:rPr>
                <w:szCs w:val="24"/>
              </w:rPr>
              <w:t>КР – Реферат на выбранную тему (Приложение1).</w:t>
            </w:r>
          </w:p>
        </w:tc>
      </w:tr>
      <w:tr w:rsidR="008138CB" w:rsidRPr="00564C7A" w:rsidTr="00185B6A">
        <w:trPr>
          <w:jc w:val="center"/>
        </w:trPr>
        <w:tc>
          <w:tcPr>
            <w:tcW w:w="353" w:type="pct"/>
            <w:shd w:val="clear" w:color="auto" w:fill="auto"/>
          </w:tcPr>
          <w:p w:rsidR="008138CB" w:rsidRPr="00564C7A" w:rsidRDefault="008138CB" w:rsidP="00185B6A">
            <w:pPr>
              <w:tabs>
                <w:tab w:val="left" w:pos="708"/>
              </w:tabs>
              <w:spacing w:line="276" w:lineRule="auto"/>
              <w:ind w:firstLine="22"/>
              <w:rPr>
                <w:szCs w:val="24"/>
              </w:rPr>
            </w:pPr>
            <w:r w:rsidRPr="00564C7A">
              <w:rPr>
                <w:szCs w:val="24"/>
              </w:rPr>
              <w:t>9</w:t>
            </w:r>
          </w:p>
        </w:tc>
        <w:tc>
          <w:tcPr>
            <w:tcW w:w="914" w:type="pct"/>
            <w:shd w:val="clear" w:color="auto" w:fill="auto"/>
          </w:tcPr>
          <w:p w:rsidR="008138CB" w:rsidRPr="00564C7A" w:rsidRDefault="008138CB" w:rsidP="00185B6A">
            <w:pPr>
              <w:tabs>
                <w:tab w:val="left" w:pos="708"/>
              </w:tabs>
              <w:spacing w:line="276" w:lineRule="auto"/>
              <w:rPr>
                <w:szCs w:val="24"/>
              </w:rPr>
            </w:pPr>
            <w:r w:rsidRPr="00564C7A">
              <w:rPr>
                <w:szCs w:val="24"/>
              </w:rPr>
              <w:t>Практический (основной).</w:t>
            </w:r>
          </w:p>
        </w:tc>
        <w:tc>
          <w:tcPr>
            <w:tcW w:w="492" w:type="pct"/>
            <w:shd w:val="clear" w:color="auto" w:fill="auto"/>
          </w:tcPr>
          <w:p w:rsidR="008138CB" w:rsidRPr="00564C7A" w:rsidRDefault="008138CB" w:rsidP="00185B6A">
            <w:pPr>
              <w:tabs>
                <w:tab w:val="left" w:pos="708"/>
              </w:tabs>
              <w:spacing w:line="276" w:lineRule="auto"/>
              <w:rPr>
                <w:szCs w:val="24"/>
              </w:rPr>
            </w:pPr>
            <w:r w:rsidRPr="00564C7A">
              <w:rPr>
                <w:szCs w:val="24"/>
              </w:rPr>
              <w:t>6</w:t>
            </w:r>
          </w:p>
        </w:tc>
        <w:tc>
          <w:tcPr>
            <w:tcW w:w="624" w:type="pct"/>
            <w:shd w:val="clear" w:color="auto" w:fill="auto"/>
          </w:tcPr>
          <w:p w:rsidR="008138CB" w:rsidRPr="00564C7A" w:rsidRDefault="008138CB" w:rsidP="00185B6A">
            <w:pPr>
              <w:tabs>
                <w:tab w:val="left" w:pos="708"/>
              </w:tabs>
              <w:spacing w:line="276" w:lineRule="auto"/>
              <w:rPr>
                <w:szCs w:val="24"/>
              </w:rPr>
            </w:pPr>
            <w:r w:rsidRPr="00564C7A">
              <w:rPr>
                <w:szCs w:val="24"/>
              </w:rPr>
              <w:t>1-16</w:t>
            </w:r>
          </w:p>
        </w:tc>
        <w:tc>
          <w:tcPr>
            <w:tcW w:w="409" w:type="pct"/>
            <w:shd w:val="clear" w:color="auto" w:fill="auto"/>
          </w:tcPr>
          <w:p w:rsidR="008138CB" w:rsidRPr="00564C7A" w:rsidRDefault="008138CB" w:rsidP="00185B6A">
            <w:pPr>
              <w:tabs>
                <w:tab w:val="left" w:pos="708"/>
              </w:tabs>
              <w:spacing w:line="276" w:lineRule="auto"/>
              <w:rPr>
                <w:szCs w:val="24"/>
              </w:rPr>
            </w:pPr>
            <w:r w:rsidRPr="00564C7A">
              <w:rPr>
                <w:szCs w:val="24"/>
              </w:rPr>
              <w:t>64</w:t>
            </w:r>
          </w:p>
        </w:tc>
        <w:tc>
          <w:tcPr>
            <w:tcW w:w="359" w:type="pct"/>
            <w:gridSpan w:val="2"/>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463" w:type="pct"/>
            <w:shd w:val="clear" w:color="auto" w:fill="auto"/>
          </w:tcPr>
          <w:p w:rsidR="008138CB" w:rsidRPr="00564C7A" w:rsidRDefault="008138CB" w:rsidP="00185B6A">
            <w:pPr>
              <w:tabs>
                <w:tab w:val="left" w:pos="708"/>
              </w:tabs>
              <w:spacing w:line="276" w:lineRule="auto"/>
              <w:rPr>
                <w:szCs w:val="24"/>
              </w:rPr>
            </w:pPr>
            <w:r w:rsidRPr="00564C7A">
              <w:rPr>
                <w:szCs w:val="24"/>
              </w:rPr>
              <w:t>51</w:t>
            </w:r>
          </w:p>
        </w:tc>
        <w:tc>
          <w:tcPr>
            <w:tcW w:w="294" w:type="pct"/>
            <w:shd w:val="clear" w:color="auto" w:fill="auto"/>
          </w:tcPr>
          <w:p w:rsidR="008138CB" w:rsidRPr="00564C7A" w:rsidRDefault="008138CB" w:rsidP="00185B6A">
            <w:pPr>
              <w:tabs>
                <w:tab w:val="left" w:pos="708"/>
              </w:tabs>
              <w:spacing w:line="276" w:lineRule="auto"/>
              <w:rPr>
                <w:szCs w:val="24"/>
              </w:rPr>
            </w:pPr>
            <w:r w:rsidRPr="00564C7A">
              <w:rPr>
                <w:szCs w:val="24"/>
              </w:rPr>
              <w:t>13</w:t>
            </w:r>
          </w:p>
        </w:tc>
        <w:tc>
          <w:tcPr>
            <w:tcW w:w="1092" w:type="pct"/>
            <w:shd w:val="clear" w:color="auto" w:fill="auto"/>
          </w:tcPr>
          <w:p w:rsidR="008138CB" w:rsidRPr="00564C7A" w:rsidRDefault="008138CB" w:rsidP="00185B6A">
            <w:pPr>
              <w:tabs>
                <w:tab w:val="left" w:pos="708"/>
              </w:tabs>
              <w:spacing w:line="276" w:lineRule="auto"/>
              <w:rPr>
                <w:szCs w:val="24"/>
              </w:rPr>
            </w:pPr>
            <w:r w:rsidRPr="00564C7A">
              <w:rPr>
                <w:szCs w:val="24"/>
              </w:rPr>
              <w:t>Получение знаний, умений, навыков.</w:t>
            </w:r>
          </w:p>
        </w:tc>
      </w:tr>
      <w:tr w:rsidR="008138CB" w:rsidRPr="00564C7A" w:rsidTr="00185B6A">
        <w:trPr>
          <w:jc w:val="center"/>
        </w:trPr>
        <w:tc>
          <w:tcPr>
            <w:tcW w:w="353" w:type="pct"/>
            <w:shd w:val="clear" w:color="auto" w:fill="auto"/>
          </w:tcPr>
          <w:p w:rsidR="008138CB" w:rsidRPr="00564C7A" w:rsidRDefault="008138CB" w:rsidP="00185B6A">
            <w:pPr>
              <w:tabs>
                <w:tab w:val="left" w:pos="708"/>
              </w:tabs>
              <w:spacing w:line="276" w:lineRule="auto"/>
              <w:ind w:firstLine="22"/>
              <w:rPr>
                <w:szCs w:val="24"/>
              </w:rPr>
            </w:pPr>
            <w:r w:rsidRPr="00564C7A">
              <w:rPr>
                <w:szCs w:val="24"/>
              </w:rPr>
              <w:t>10</w:t>
            </w:r>
          </w:p>
        </w:tc>
        <w:tc>
          <w:tcPr>
            <w:tcW w:w="914" w:type="pct"/>
            <w:shd w:val="clear" w:color="auto" w:fill="auto"/>
          </w:tcPr>
          <w:p w:rsidR="008138CB" w:rsidRPr="00564C7A" w:rsidRDefault="008138CB" w:rsidP="00185B6A">
            <w:pPr>
              <w:tabs>
                <w:tab w:val="left" w:pos="708"/>
              </w:tabs>
              <w:spacing w:line="276" w:lineRule="auto"/>
              <w:rPr>
                <w:szCs w:val="24"/>
              </w:rPr>
            </w:pPr>
            <w:r w:rsidRPr="00564C7A">
              <w:rPr>
                <w:szCs w:val="24"/>
              </w:rPr>
              <w:t>Промежуточная аттестация</w:t>
            </w:r>
          </w:p>
        </w:tc>
        <w:tc>
          <w:tcPr>
            <w:tcW w:w="492" w:type="pct"/>
            <w:shd w:val="clear" w:color="auto" w:fill="auto"/>
          </w:tcPr>
          <w:p w:rsidR="008138CB" w:rsidRPr="00564C7A" w:rsidRDefault="008138CB" w:rsidP="00185B6A">
            <w:pPr>
              <w:tabs>
                <w:tab w:val="left" w:pos="708"/>
              </w:tabs>
              <w:spacing w:line="276" w:lineRule="auto"/>
              <w:rPr>
                <w:szCs w:val="24"/>
              </w:rPr>
            </w:pPr>
            <w:r w:rsidRPr="00564C7A">
              <w:rPr>
                <w:szCs w:val="24"/>
              </w:rPr>
              <w:t>6</w:t>
            </w:r>
          </w:p>
        </w:tc>
        <w:tc>
          <w:tcPr>
            <w:tcW w:w="624" w:type="pct"/>
            <w:shd w:val="clear" w:color="auto" w:fill="auto"/>
          </w:tcPr>
          <w:p w:rsidR="008138CB" w:rsidRPr="00564C7A" w:rsidRDefault="008138CB" w:rsidP="00185B6A">
            <w:pPr>
              <w:tabs>
                <w:tab w:val="left" w:pos="708"/>
              </w:tabs>
              <w:spacing w:line="276" w:lineRule="auto"/>
              <w:rPr>
                <w:szCs w:val="24"/>
              </w:rPr>
            </w:pPr>
            <w:r w:rsidRPr="00564C7A">
              <w:rPr>
                <w:szCs w:val="24"/>
              </w:rPr>
              <w:t>17</w:t>
            </w:r>
          </w:p>
        </w:tc>
        <w:tc>
          <w:tcPr>
            <w:tcW w:w="409" w:type="pct"/>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359" w:type="pct"/>
            <w:gridSpan w:val="2"/>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463" w:type="pct"/>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294" w:type="pct"/>
            <w:shd w:val="clear" w:color="auto" w:fill="auto"/>
          </w:tcPr>
          <w:p w:rsidR="008138CB" w:rsidRPr="00564C7A" w:rsidRDefault="008138CB" w:rsidP="00185B6A">
            <w:pPr>
              <w:tabs>
                <w:tab w:val="left" w:pos="708"/>
              </w:tabs>
              <w:spacing w:line="276" w:lineRule="auto"/>
              <w:rPr>
                <w:szCs w:val="24"/>
              </w:rPr>
            </w:pPr>
            <w:r w:rsidRPr="00564C7A">
              <w:rPr>
                <w:szCs w:val="24"/>
              </w:rPr>
              <w:t>-</w:t>
            </w:r>
          </w:p>
        </w:tc>
        <w:tc>
          <w:tcPr>
            <w:tcW w:w="1092" w:type="pct"/>
            <w:shd w:val="clear" w:color="auto" w:fill="auto"/>
          </w:tcPr>
          <w:p w:rsidR="008138CB" w:rsidRPr="00564C7A" w:rsidRDefault="008138CB" w:rsidP="00185B6A">
            <w:pPr>
              <w:tabs>
                <w:tab w:val="left" w:pos="708"/>
              </w:tabs>
              <w:spacing w:line="276" w:lineRule="auto"/>
              <w:rPr>
                <w:szCs w:val="24"/>
              </w:rPr>
            </w:pPr>
            <w:r w:rsidRPr="00564C7A">
              <w:rPr>
                <w:szCs w:val="24"/>
              </w:rPr>
              <w:t>Зачет Сдача контрольных нормативов.</w:t>
            </w:r>
          </w:p>
        </w:tc>
      </w:tr>
      <w:tr w:rsidR="008138CB" w:rsidRPr="00564C7A" w:rsidTr="00185B6A">
        <w:trPr>
          <w:jc w:val="center"/>
        </w:trPr>
        <w:tc>
          <w:tcPr>
            <w:tcW w:w="353" w:type="pct"/>
            <w:shd w:val="clear" w:color="auto" w:fill="D9D9D9" w:themeFill="background1" w:themeFillShade="D9"/>
          </w:tcPr>
          <w:p w:rsidR="008138CB" w:rsidRPr="00564C7A" w:rsidRDefault="008138CB" w:rsidP="00185B6A">
            <w:pPr>
              <w:tabs>
                <w:tab w:val="left" w:pos="708"/>
              </w:tabs>
              <w:snapToGrid w:val="0"/>
              <w:spacing w:line="276" w:lineRule="auto"/>
              <w:ind w:firstLine="22"/>
              <w:rPr>
                <w:b/>
                <w:szCs w:val="24"/>
              </w:rPr>
            </w:pPr>
          </w:p>
        </w:tc>
        <w:tc>
          <w:tcPr>
            <w:tcW w:w="914" w:type="pct"/>
            <w:shd w:val="clear" w:color="auto" w:fill="D9D9D9" w:themeFill="background1" w:themeFillShade="D9"/>
          </w:tcPr>
          <w:p w:rsidR="008138CB" w:rsidRPr="00564C7A" w:rsidRDefault="008138CB" w:rsidP="00185B6A">
            <w:pPr>
              <w:tabs>
                <w:tab w:val="left" w:pos="708"/>
              </w:tabs>
              <w:spacing w:line="276" w:lineRule="auto"/>
              <w:rPr>
                <w:b/>
                <w:szCs w:val="24"/>
              </w:rPr>
            </w:pPr>
            <w:r w:rsidRPr="00564C7A">
              <w:rPr>
                <w:b/>
                <w:szCs w:val="24"/>
              </w:rPr>
              <w:t>Итого:</w:t>
            </w:r>
          </w:p>
        </w:tc>
        <w:tc>
          <w:tcPr>
            <w:tcW w:w="492" w:type="pct"/>
            <w:shd w:val="clear" w:color="auto" w:fill="D9D9D9" w:themeFill="background1" w:themeFillShade="D9"/>
          </w:tcPr>
          <w:p w:rsidR="008138CB" w:rsidRPr="00564C7A" w:rsidRDefault="008138CB" w:rsidP="00185B6A">
            <w:pPr>
              <w:tabs>
                <w:tab w:val="left" w:pos="708"/>
              </w:tabs>
              <w:snapToGrid w:val="0"/>
              <w:spacing w:line="276" w:lineRule="auto"/>
              <w:ind w:firstLine="709"/>
              <w:rPr>
                <w:b/>
                <w:szCs w:val="24"/>
              </w:rPr>
            </w:pPr>
          </w:p>
        </w:tc>
        <w:tc>
          <w:tcPr>
            <w:tcW w:w="624" w:type="pct"/>
            <w:shd w:val="clear" w:color="auto" w:fill="D9D9D9" w:themeFill="background1" w:themeFillShade="D9"/>
          </w:tcPr>
          <w:p w:rsidR="008138CB" w:rsidRPr="00564C7A" w:rsidRDefault="008138CB" w:rsidP="00185B6A">
            <w:pPr>
              <w:tabs>
                <w:tab w:val="left" w:pos="708"/>
              </w:tabs>
              <w:snapToGrid w:val="0"/>
              <w:spacing w:line="276" w:lineRule="auto"/>
              <w:ind w:firstLine="709"/>
              <w:rPr>
                <w:b/>
                <w:szCs w:val="24"/>
              </w:rPr>
            </w:pPr>
          </w:p>
        </w:tc>
        <w:tc>
          <w:tcPr>
            <w:tcW w:w="409" w:type="pct"/>
            <w:shd w:val="clear" w:color="auto" w:fill="D9D9D9" w:themeFill="background1" w:themeFillShade="D9"/>
          </w:tcPr>
          <w:p w:rsidR="008138CB" w:rsidRPr="00564C7A" w:rsidRDefault="008138CB" w:rsidP="00185B6A">
            <w:pPr>
              <w:tabs>
                <w:tab w:val="left" w:pos="708"/>
              </w:tabs>
              <w:spacing w:line="276" w:lineRule="auto"/>
              <w:rPr>
                <w:b/>
                <w:szCs w:val="24"/>
              </w:rPr>
            </w:pPr>
            <w:r w:rsidRPr="00564C7A">
              <w:rPr>
                <w:b/>
                <w:szCs w:val="24"/>
              </w:rPr>
              <w:t>328</w:t>
            </w:r>
          </w:p>
        </w:tc>
        <w:tc>
          <w:tcPr>
            <w:tcW w:w="359" w:type="pct"/>
            <w:gridSpan w:val="2"/>
            <w:shd w:val="clear" w:color="auto" w:fill="D9D9D9" w:themeFill="background1" w:themeFillShade="D9"/>
          </w:tcPr>
          <w:p w:rsidR="008138CB" w:rsidRPr="00564C7A" w:rsidRDefault="008138CB" w:rsidP="00185B6A">
            <w:pPr>
              <w:tabs>
                <w:tab w:val="left" w:pos="708"/>
              </w:tabs>
              <w:snapToGrid w:val="0"/>
              <w:spacing w:line="276" w:lineRule="auto"/>
              <w:rPr>
                <w:b/>
                <w:szCs w:val="24"/>
              </w:rPr>
            </w:pPr>
          </w:p>
        </w:tc>
        <w:tc>
          <w:tcPr>
            <w:tcW w:w="463" w:type="pct"/>
            <w:shd w:val="clear" w:color="auto" w:fill="D9D9D9" w:themeFill="background1" w:themeFillShade="D9"/>
          </w:tcPr>
          <w:p w:rsidR="008138CB" w:rsidRPr="00564C7A" w:rsidRDefault="008138CB" w:rsidP="00185B6A">
            <w:pPr>
              <w:tabs>
                <w:tab w:val="left" w:pos="708"/>
              </w:tabs>
              <w:spacing w:line="276" w:lineRule="auto"/>
              <w:rPr>
                <w:b/>
                <w:szCs w:val="24"/>
              </w:rPr>
            </w:pPr>
            <w:r w:rsidRPr="00564C7A">
              <w:rPr>
                <w:b/>
                <w:szCs w:val="24"/>
              </w:rPr>
              <w:t>255</w:t>
            </w:r>
          </w:p>
        </w:tc>
        <w:tc>
          <w:tcPr>
            <w:tcW w:w="294" w:type="pct"/>
            <w:shd w:val="clear" w:color="auto" w:fill="D9D9D9" w:themeFill="background1" w:themeFillShade="D9"/>
          </w:tcPr>
          <w:p w:rsidR="008138CB" w:rsidRPr="00564C7A" w:rsidRDefault="008138CB" w:rsidP="00185B6A">
            <w:pPr>
              <w:tabs>
                <w:tab w:val="left" w:pos="708"/>
              </w:tabs>
              <w:spacing w:line="276" w:lineRule="auto"/>
              <w:rPr>
                <w:b/>
                <w:szCs w:val="24"/>
              </w:rPr>
            </w:pPr>
            <w:r w:rsidRPr="00564C7A">
              <w:rPr>
                <w:b/>
                <w:szCs w:val="24"/>
              </w:rPr>
              <w:t>73</w:t>
            </w:r>
          </w:p>
        </w:tc>
        <w:tc>
          <w:tcPr>
            <w:tcW w:w="1092" w:type="pct"/>
            <w:shd w:val="clear" w:color="auto" w:fill="D9D9D9" w:themeFill="background1" w:themeFillShade="D9"/>
          </w:tcPr>
          <w:p w:rsidR="008138CB" w:rsidRPr="00564C7A" w:rsidRDefault="008138CB" w:rsidP="00185B6A">
            <w:pPr>
              <w:tabs>
                <w:tab w:val="left" w:pos="708"/>
              </w:tabs>
              <w:snapToGrid w:val="0"/>
              <w:spacing w:line="276" w:lineRule="auto"/>
              <w:rPr>
                <w:b/>
                <w:szCs w:val="24"/>
              </w:rPr>
            </w:pPr>
          </w:p>
        </w:tc>
      </w:tr>
    </w:tbl>
    <w:p w:rsidR="008138CB" w:rsidRDefault="008138CB" w:rsidP="008138CB">
      <w:pPr>
        <w:ind w:firstLine="720"/>
        <w:rPr>
          <w:b/>
          <w:szCs w:val="24"/>
        </w:rPr>
      </w:pPr>
      <w:r>
        <w:rPr>
          <w:b/>
          <w:szCs w:val="24"/>
        </w:rPr>
        <w:t>Физическая культура и спорт (Элективный курс).</w:t>
      </w:r>
    </w:p>
    <w:p w:rsidR="008138CB" w:rsidRDefault="008138CB" w:rsidP="008138CB">
      <w:pPr>
        <w:tabs>
          <w:tab w:val="left" w:pos="708"/>
        </w:tabs>
        <w:spacing w:before="40" w:line="276" w:lineRule="auto"/>
        <w:ind w:firstLine="709"/>
        <w:rPr>
          <w:rFonts w:ascii="Arial" w:hAnsi="Arial" w:cs="Arial"/>
          <w:szCs w:val="24"/>
        </w:rPr>
      </w:pPr>
      <w:r>
        <w:rPr>
          <w:iCs/>
          <w:szCs w:val="24"/>
        </w:rPr>
        <w:t>Практический раздел включает в себя:</w:t>
      </w:r>
    </w:p>
    <w:p w:rsidR="008138CB" w:rsidRDefault="008138CB" w:rsidP="008138CB">
      <w:pPr>
        <w:tabs>
          <w:tab w:val="left" w:pos="708"/>
        </w:tabs>
        <w:ind w:firstLine="709"/>
        <w:rPr>
          <w:szCs w:val="24"/>
        </w:rPr>
      </w:pPr>
      <w:r w:rsidRPr="6C9CAB29">
        <w:rPr>
          <w:b/>
          <w:bCs/>
          <w:szCs w:val="24"/>
        </w:rPr>
        <w:t>ЗСТ</w:t>
      </w:r>
      <w:r w:rsidRPr="6C9CAB29">
        <w:rPr>
          <w:szCs w:val="24"/>
        </w:rPr>
        <w:t xml:space="preserve"> – Общеоздоровительную физическую культуру с элементами ОФП, специально-оздоровительную физическую культуру с элементами ЛФК, спортивные и подвижные игры, прикладную аэробику, легкую атлетику, лыжную подготовку. Итоговая аттестация – зачет. </w:t>
      </w:r>
    </w:p>
    <w:p w:rsidR="008138CB" w:rsidRDefault="008138CB" w:rsidP="008138CB">
      <w:pPr>
        <w:autoSpaceDE w:val="0"/>
        <w:ind w:firstLine="709"/>
      </w:pPr>
      <w:r w:rsidRPr="6C9CAB29">
        <w:rPr>
          <w:b/>
          <w:bCs/>
          <w:szCs w:val="24"/>
        </w:rPr>
        <w:t>Общеоздоровительная физическая культура с элементами ОФП:</w:t>
      </w:r>
    </w:p>
    <w:p w:rsidR="008138CB" w:rsidRDefault="008138CB" w:rsidP="008138CB">
      <w:pPr>
        <w:autoSpaceDE w:val="0"/>
        <w:ind w:firstLine="709"/>
        <w:rPr>
          <w:szCs w:val="24"/>
        </w:rPr>
      </w:pPr>
      <w:r>
        <w:rPr>
          <w:szCs w:val="24"/>
        </w:rPr>
        <w:t>Общая физическая подготовка (совершенствование двигательных действий, воспитание физических качеств). Средства и методы ОФП: строевые упражнения, общеразвивающие упражнения без предметов, с предметами. Упражнения для воспитания силы: упражнения с отягощением, соответствующим собственному весу, весу партнера и его противодействию, с сопротивлением упругих предметов (эспандеры и резиновые амортизаторы), с отягощением (гантели, набивные мячи). Упражнения для воспитания выносливости: упражнения или элементы с постепенным увеличением времени их выполнения. Упражнения для воспитания гибкости. Методы развития гибкости: активные (простые, пружинящие, маховые), пассивные (с самозахватами или с помощью партнера). Упражнения для воспитания ловкости. Методы воспитания ловкости. Использование подвижных игр, гимнастических упражнений. Упражнения для воспитания быстроты. Совершенствование двигательных реакций повторным реагированием на различные (зрительные, звуковые, тактильные) сигналы.</w:t>
      </w:r>
    </w:p>
    <w:p w:rsidR="008138CB" w:rsidRDefault="008138CB" w:rsidP="008138CB">
      <w:pPr>
        <w:autoSpaceDE w:val="0"/>
        <w:ind w:firstLine="709"/>
        <w:rPr>
          <w:szCs w:val="24"/>
        </w:rPr>
      </w:pPr>
      <w:r>
        <w:rPr>
          <w:szCs w:val="24"/>
        </w:rPr>
        <w:t>Методика оценки уровня функционального и физического состояния организма. Использование методов, стандартов, антропометрических индексов, номограмм функциональных проб, упражнений-тестов для оценки функционального состояния, физической подготовленности и физического развития организма с учетом данных врачебного контроля, и самоконтроля.</w:t>
      </w:r>
    </w:p>
    <w:p w:rsidR="008138CB" w:rsidRDefault="008138CB" w:rsidP="008138CB">
      <w:pPr>
        <w:autoSpaceDE w:val="0"/>
        <w:ind w:firstLine="709"/>
        <w:rPr>
          <w:b/>
          <w:bCs/>
          <w:iCs/>
          <w:szCs w:val="24"/>
        </w:rPr>
      </w:pPr>
      <w:r>
        <w:rPr>
          <w:b/>
          <w:bCs/>
          <w:iCs/>
          <w:szCs w:val="24"/>
        </w:rPr>
        <w:t>Элементы различных видов спорта:</w:t>
      </w:r>
    </w:p>
    <w:p w:rsidR="008138CB" w:rsidRDefault="008138CB" w:rsidP="008138CB">
      <w:pPr>
        <w:autoSpaceDE w:val="0"/>
        <w:ind w:firstLine="709"/>
      </w:pPr>
      <w:r>
        <w:rPr>
          <w:b/>
          <w:bCs/>
          <w:iCs/>
          <w:szCs w:val="24"/>
        </w:rPr>
        <w:t xml:space="preserve">Легкая атлетика. </w:t>
      </w:r>
      <w:r>
        <w:rPr>
          <w:szCs w:val="24"/>
        </w:rPr>
        <w:t>Значение бега в укреплении здоровья и повышении степени физической подготовленности. Показания и противопоказания к выполнению беговых упражнений. Ходьба и ее разновидности, сочетание ходьбы с упражнениями на дыхание, расслабление, с изменением времени прохождения дистанции. Бег и его разновидности. Методические особенности обучения бегу.</w:t>
      </w:r>
    </w:p>
    <w:p w:rsidR="008138CB" w:rsidRDefault="008138CB" w:rsidP="008138CB">
      <w:pPr>
        <w:autoSpaceDE w:val="0"/>
        <w:ind w:firstLine="709"/>
        <w:rPr>
          <w:szCs w:val="24"/>
        </w:rPr>
      </w:pPr>
      <w:r>
        <w:rPr>
          <w:b/>
          <w:bCs/>
          <w:iCs/>
          <w:szCs w:val="24"/>
        </w:rPr>
        <w:t>Спортивные игры.</w:t>
      </w:r>
      <w:r>
        <w:rPr>
          <w:szCs w:val="24"/>
        </w:rPr>
        <w:t>Обучение элементам техники спортивных игр: баскетбола, волейбола, футбола. Общие и специальные упражнения игрока. Основные приемы овладения и управления мячом, упражнения в парах, тройках.</w:t>
      </w:r>
    </w:p>
    <w:p w:rsidR="008138CB" w:rsidRDefault="008138CB" w:rsidP="008138CB">
      <w:pPr>
        <w:shd w:val="clear" w:color="auto" w:fill="FFFFFF"/>
        <w:ind w:firstLine="851"/>
        <w:textAlignment w:val="baseline"/>
        <w:rPr>
          <w:szCs w:val="24"/>
        </w:rPr>
      </w:pPr>
      <w:r w:rsidRPr="6C9CAB29">
        <w:rPr>
          <w:b/>
          <w:bCs/>
          <w:szCs w:val="24"/>
        </w:rPr>
        <w:t>Лыжная подготовка.</w:t>
      </w:r>
      <w:r w:rsidRPr="6C9CAB29">
        <w:rPr>
          <w:szCs w:val="24"/>
        </w:rPr>
        <w:t xml:space="preserve"> Обучение основ техники передвижений: Способы лыжных ходов (Попеременный двушажный ход. Одновременный бесшажный ход. Одновременный одношажный ход. Одновременный двушажный ход.); Подъемы на лыжах (Подъем попеременным ходом. Подъем «лесенкой». Подъем «полуелочкой». Подъем «елочкой».); Спуски на лыжах (Спуск в средней (основной) стойке. Спуск в высокой стойке. Спуск в низкой стойке. Спуск в стойке «отдыха».) Торможения при спуске на лыжах (Торможение «плугом». Торможение «полуплугом». Торможение боковым соскальзыванием. Торможение падением).</w:t>
      </w:r>
    </w:p>
    <w:p w:rsidR="008138CB" w:rsidRDefault="008138CB" w:rsidP="008138CB">
      <w:pPr>
        <w:autoSpaceDE w:val="0"/>
        <w:ind w:firstLine="709"/>
      </w:pPr>
      <w:r>
        <w:rPr>
          <w:b/>
          <w:bCs/>
          <w:iCs/>
          <w:szCs w:val="24"/>
        </w:rPr>
        <w:t>Подвижные игры</w:t>
      </w:r>
      <w:r>
        <w:rPr>
          <w:bCs/>
          <w:iCs/>
          <w:szCs w:val="24"/>
        </w:rPr>
        <w:t xml:space="preserve"> и эстафеты </w:t>
      </w:r>
      <w:r>
        <w:rPr>
          <w:szCs w:val="24"/>
        </w:rPr>
        <w:t>с предметами и без них, с простейшими способами передвижения, не требующие проявления максимальных усилий и сложно-координационных действий. Педагогическая характеристика подвижных игр: «Борьба за мяч», «Футбол руками», «Пятнашки», «Рыбаки и рыбки» и др. Эстафеты: с предметами и без них, с преодолением полосы препятствий, составленной из гимнастических снарядов.</w:t>
      </w:r>
    </w:p>
    <w:p w:rsidR="008138CB" w:rsidRDefault="008138CB" w:rsidP="008138CB">
      <w:pPr>
        <w:autoSpaceDE w:val="0"/>
        <w:ind w:firstLine="709"/>
        <w:rPr>
          <w:b/>
          <w:bCs/>
          <w:iCs/>
          <w:szCs w:val="24"/>
        </w:rPr>
      </w:pPr>
      <w:r>
        <w:rPr>
          <w:b/>
          <w:bCs/>
          <w:iCs/>
          <w:szCs w:val="24"/>
        </w:rPr>
        <w:t>Прикладные виды аэробики:</w:t>
      </w:r>
    </w:p>
    <w:p w:rsidR="008138CB" w:rsidRDefault="008138CB" w:rsidP="008138CB">
      <w:pPr>
        <w:autoSpaceDE w:val="0"/>
        <w:ind w:firstLine="709"/>
      </w:pPr>
      <w:r>
        <w:rPr>
          <w:iCs/>
          <w:szCs w:val="24"/>
        </w:rPr>
        <w:t xml:space="preserve">Аэробика с элементами шейпинга: </w:t>
      </w:r>
      <w:r>
        <w:rPr>
          <w:szCs w:val="24"/>
        </w:rPr>
        <w:t xml:space="preserve">общеразвивающие упражнения в сочетании с танцевальными движениями на основе базовых шагов под музыкальное сопровождение. Разучивание комплексов упражнений силовой направленности, локально воздействующих на различные группы мышц. Методика питания при занятиях физическими упражнениями. Расчет индивидуального суточного рациона с учетом вида деятельности. </w:t>
      </w:r>
    </w:p>
    <w:p w:rsidR="008138CB" w:rsidRDefault="008138CB" w:rsidP="008138CB">
      <w:pPr>
        <w:autoSpaceDE w:val="0"/>
        <w:ind w:firstLine="709"/>
      </w:pPr>
      <w:r>
        <w:rPr>
          <w:iCs/>
          <w:szCs w:val="24"/>
        </w:rPr>
        <w:t xml:space="preserve">Фитбол-аэробика: </w:t>
      </w:r>
      <w:r>
        <w:rPr>
          <w:szCs w:val="24"/>
        </w:rPr>
        <w:t>Особенности содержания занятий по фитбол-аэробике. Упражнения локального и регионального характера, упражнения на равновесие, изометрические упражнения с максимальным мышечным напряжением из различных исходных положений.</w:t>
      </w:r>
    </w:p>
    <w:p w:rsidR="008138CB" w:rsidRDefault="008138CB" w:rsidP="008138CB">
      <w:pPr>
        <w:autoSpaceDE w:val="0"/>
        <w:ind w:firstLine="709"/>
      </w:pPr>
      <w:r>
        <w:rPr>
          <w:iCs/>
          <w:szCs w:val="24"/>
        </w:rPr>
        <w:t xml:space="preserve">Стретчинг: </w:t>
      </w:r>
      <w:r>
        <w:rPr>
          <w:szCs w:val="24"/>
        </w:rPr>
        <w:t>основы методики развития гибкости. Разучивание и совершенствование упражнений из различных видов стретчинга: пассивного и активного статического; пассивного и активного динамического. Краткая психофизиологическая характеристика основных систем физических упражнений. Рекомендации к составлению комплексов упражнений по совершенствованию отдельных физических качеств с учетом имеющихся отклонений в состоянии здоровья.</w:t>
      </w:r>
    </w:p>
    <w:p w:rsidR="008138CB" w:rsidRDefault="008138CB" w:rsidP="008138CB">
      <w:pPr>
        <w:autoSpaceDE w:val="0"/>
        <w:ind w:firstLine="709"/>
        <w:rPr>
          <w:b/>
          <w:szCs w:val="24"/>
        </w:rPr>
      </w:pPr>
      <w:r>
        <w:rPr>
          <w:b/>
          <w:szCs w:val="24"/>
        </w:rPr>
        <w:t>Специально-оздоровительная физическая культура с элементами ЛФК:</w:t>
      </w:r>
    </w:p>
    <w:p w:rsidR="008138CB" w:rsidRDefault="008138CB" w:rsidP="008138CB">
      <w:pPr>
        <w:autoSpaceDE w:val="0"/>
        <w:ind w:firstLine="709"/>
        <w:rPr>
          <w:szCs w:val="24"/>
        </w:rPr>
      </w:pPr>
      <w:r>
        <w:rPr>
          <w:szCs w:val="24"/>
        </w:rPr>
        <w:t>Формирование физической культуры студентов, освобожденных от практических занятий физическим воспитанием по состоянию здоровья на длительный срок или на весь период обучения по дисциплине, складывается из расширенного курса теоретической подготовки и самостоятельных занятий, контролируемых преподавателем и работником реабилитационного центра.</w:t>
      </w:r>
    </w:p>
    <w:p w:rsidR="008138CB" w:rsidRDefault="008138CB" w:rsidP="008138CB">
      <w:pPr>
        <w:autoSpaceDE w:val="0"/>
        <w:ind w:firstLine="709"/>
        <w:rPr>
          <w:szCs w:val="24"/>
        </w:rPr>
      </w:pPr>
      <w:r>
        <w:rPr>
          <w:szCs w:val="24"/>
        </w:rPr>
        <w:t>Итогом теоретической подготовки является написание реферативной работы, защита которой происходит в период зачетной сессии. В реферативной работе студент должен показать умение выявлять и формулировать актуальные для теории и практики физического воспитания и спорта цели и задачи, анализировать учебную, научную и методическую литературу, материалы, отражающие практику физкультурно-спортивной деятельности, интерпретировать и оформлять результаты изучаемого материала, делать выводы и давать практические рекомендации по изучаемой теме.</w:t>
      </w:r>
    </w:p>
    <w:p w:rsidR="008138CB" w:rsidRDefault="008138CB" w:rsidP="008138CB">
      <w:pPr>
        <w:autoSpaceDE w:val="0"/>
        <w:ind w:firstLine="709"/>
        <w:rPr>
          <w:szCs w:val="24"/>
        </w:rPr>
      </w:pPr>
      <w:r>
        <w:rPr>
          <w:szCs w:val="24"/>
        </w:rPr>
        <w:t>Работа должна включать обоснование выбора темы и её актуальность, постановку задач, и обзор информационных источников, описание методов и результатов исследования, обсуждение полученных данных и библиографический указатель, приложения. Реферативная работа студента может также представлять собой теоретическое исследование и выполняться в форме обобщенного научного обзора с анализом новейших научных работ, связанных единой тематикой. Итогом такой работы должны быть обобщающие выводы, имеющие научное или практическое значение. Такая работа может быть рекомендована на студенческую научную конференцию.</w:t>
      </w:r>
    </w:p>
    <w:p w:rsidR="008138CB" w:rsidRDefault="008138CB" w:rsidP="008138CB">
      <w:pPr>
        <w:tabs>
          <w:tab w:val="left" w:pos="708"/>
        </w:tabs>
        <w:ind w:firstLine="709"/>
        <w:rPr>
          <w:szCs w:val="24"/>
        </w:rPr>
      </w:pPr>
      <w:r>
        <w:rPr>
          <w:szCs w:val="24"/>
        </w:rPr>
        <w:t>Таким образом, реферативная работа призвана характеризовать теоретическую подготовку студента по предмету, показать его умение самостоятельно вести научный поиск и ведение научно-исследовательской работы.</w:t>
      </w:r>
    </w:p>
    <w:p w:rsidR="008138CB" w:rsidRDefault="008138CB" w:rsidP="008138CB">
      <w:pPr>
        <w:tabs>
          <w:tab w:val="left" w:pos="708"/>
        </w:tabs>
        <w:spacing w:before="40" w:line="276" w:lineRule="auto"/>
        <w:ind w:firstLine="709"/>
        <w:rPr>
          <w:szCs w:val="24"/>
        </w:rPr>
      </w:pPr>
      <w:r>
        <w:rPr>
          <w:b/>
          <w:sz w:val="25"/>
          <w:szCs w:val="25"/>
        </w:rPr>
        <w:t>СРС</w:t>
      </w:r>
      <w:r>
        <w:rPr>
          <w:sz w:val="25"/>
          <w:szCs w:val="25"/>
        </w:rPr>
        <w:t xml:space="preserve"> - </w:t>
      </w:r>
      <w:r>
        <w:rPr>
          <w:szCs w:val="24"/>
        </w:rPr>
        <w:t>Изучить контрольно-нормативные требования по физической культуре в ВУЗе. Ознакомиться с учебной программой «Физическая культура и спорт (Элективные курсы)». Изучить научно-методическую литературу по физической культуре в общекультурной и профессиональной подготовке студентов. Итоговая аттестация – зачет.</w:t>
      </w:r>
    </w:p>
    <w:p w:rsidR="008138CB" w:rsidRDefault="008138CB" w:rsidP="008138CB">
      <w:pPr>
        <w:tabs>
          <w:tab w:val="left" w:pos="708"/>
        </w:tabs>
        <w:spacing w:before="40" w:line="276" w:lineRule="auto"/>
        <w:ind w:firstLine="709"/>
        <w:rPr>
          <w:szCs w:val="24"/>
        </w:rPr>
      </w:pPr>
    </w:p>
    <w:p w:rsidR="008138CB" w:rsidRDefault="008138CB" w:rsidP="008138CB">
      <w:pPr>
        <w:ind w:firstLine="720"/>
        <w:rPr>
          <w:b/>
          <w:szCs w:val="24"/>
        </w:rPr>
      </w:pPr>
      <w:r>
        <w:rPr>
          <w:b/>
          <w:szCs w:val="24"/>
        </w:rPr>
        <w:t xml:space="preserve">Волейбол. </w:t>
      </w:r>
    </w:p>
    <w:p w:rsidR="008138CB" w:rsidRDefault="008138CB" w:rsidP="008138CB">
      <w:pPr>
        <w:tabs>
          <w:tab w:val="left" w:pos="708"/>
        </w:tabs>
        <w:spacing w:before="40" w:line="276" w:lineRule="auto"/>
        <w:ind w:firstLine="709"/>
        <w:rPr>
          <w:b/>
          <w:szCs w:val="24"/>
        </w:rPr>
      </w:pPr>
      <w:r>
        <w:rPr>
          <w:b/>
          <w:iCs/>
          <w:szCs w:val="24"/>
        </w:rPr>
        <w:t>Практический раздел включает в себя:</w:t>
      </w:r>
    </w:p>
    <w:p w:rsidR="008138CB" w:rsidRDefault="008138CB" w:rsidP="008138CB">
      <w:pPr>
        <w:tabs>
          <w:tab w:val="left" w:pos="708"/>
        </w:tabs>
        <w:spacing w:before="40" w:line="276" w:lineRule="auto"/>
        <w:ind w:firstLine="709"/>
      </w:pPr>
      <w:r>
        <w:rPr>
          <w:b/>
          <w:szCs w:val="24"/>
        </w:rPr>
        <w:t>ЗСТ</w:t>
      </w:r>
      <w:r>
        <w:rPr>
          <w:szCs w:val="24"/>
        </w:rPr>
        <w:t xml:space="preserve"> - 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r>
        <w:rPr>
          <w:rFonts w:ascii="Arial" w:hAnsi="Arial" w:cs="Arial"/>
          <w:sz w:val="30"/>
          <w:szCs w:val="30"/>
        </w:rPr>
        <w:t>.</w:t>
      </w:r>
      <w:r>
        <w:rPr>
          <w:sz w:val="25"/>
          <w:szCs w:val="25"/>
        </w:rPr>
        <w:t xml:space="preserve"> Итоговая аттестация – зачет.</w:t>
      </w:r>
    </w:p>
    <w:p w:rsidR="008138CB" w:rsidRDefault="008138CB" w:rsidP="008138CB">
      <w:pPr>
        <w:tabs>
          <w:tab w:val="left" w:pos="708"/>
        </w:tabs>
        <w:spacing w:before="40" w:line="276" w:lineRule="auto"/>
        <w:ind w:firstLine="709"/>
        <w:rPr>
          <w:szCs w:val="24"/>
        </w:rPr>
      </w:pPr>
      <w:r>
        <w:rPr>
          <w:b/>
          <w:sz w:val="25"/>
          <w:szCs w:val="25"/>
        </w:rPr>
        <w:t>СРС</w:t>
      </w:r>
      <w:r>
        <w:rPr>
          <w:sz w:val="25"/>
          <w:szCs w:val="25"/>
        </w:rPr>
        <w:t xml:space="preserve"> - </w:t>
      </w:r>
      <w:r>
        <w:rPr>
          <w:szCs w:val="24"/>
        </w:rPr>
        <w:t>Изучить контрольно-нормативные требования по физической культуре в ВУЗе. Ознакомиться с учебной программой по физической культуре. Изучить научно-методическую литературу по физической культуре в общекультурной и профессиональной подготовке студентов. Итоговая аттестация – зачет.</w:t>
      </w:r>
    </w:p>
    <w:p w:rsidR="008138CB" w:rsidRDefault="008138CB" w:rsidP="008138CB">
      <w:pPr>
        <w:ind w:firstLine="720"/>
        <w:rPr>
          <w:szCs w:val="24"/>
        </w:rPr>
      </w:pPr>
    </w:p>
    <w:p w:rsidR="008138CB" w:rsidRDefault="008138CB" w:rsidP="008138CB">
      <w:pPr>
        <w:ind w:firstLine="720"/>
      </w:pPr>
      <w:r>
        <w:rPr>
          <w:b/>
          <w:szCs w:val="24"/>
        </w:rPr>
        <w:t>Мини-футбол.</w:t>
      </w:r>
    </w:p>
    <w:p w:rsidR="008138CB" w:rsidRDefault="008138CB" w:rsidP="008138CB">
      <w:pPr>
        <w:tabs>
          <w:tab w:val="left" w:pos="708"/>
        </w:tabs>
        <w:spacing w:before="40" w:line="276" w:lineRule="auto"/>
        <w:ind w:firstLine="709"/>
        <w:rPr>
          <w:rFonts w:ascii="Arial" w:hAnsi="Arial" w:cs="Arial"/>
          <w:b/>
          <w:sz w:val="30"/>
          <w:szCs w:val="30"/>
        </w:rPr>
      </w:pPr>
      <w:r>
        <w:rPr>
          <w:b/>
          <w:iCs/>
          <w:szCs w:val="24"/>
        </w:rPr>
        <w:t>Практический раздел включает в себя:</w:t>
      </w:r>
    </w:p>
    <w:p w:rsidR="008138CB" w:rsidRDefault="008138CB" w:rsidP="008138CB">
      <w:pPr>
        <w:tabs>
          <w:tab w:val="left" w:pos="708"/>
        </w:tabs>
        <w:spacing w:before="40" w:line="276" w:lineRule="auto"/>
        <w:ind w:firstLine="709"/>
      </w:pPr>
      <w:r>
        <w:rPr>
          <w:b/>
          <w:szCs w:val="24"/>
        </w:rPr>
        <w:t xml:space="preserve">ЗСТ </w:t>
      </w:r>
      <w:r>
        <w:rPr>
          <w:szCs w:val="24"/>
        </w:rPr>
        <w:t>- Обучение технике передвижений в мини-футболе. Овладение техникой владения мячом. Упражнения по специальной физической подготовке футболиста. Отрабатывание связок в защите, нападении, обороне. Работа в парах с мячом. Парные упражнения в защите, обороне, нападении. Игровые комбинации. Тренировочные игры, встречи с различными командами. Правила соревнований.</w:t>
      </w:r>
      <w:r>
        <w:rPr>
          <w:sz w:val="25"/>
          <w:szCs w:val="25"/>
        </w:rPr>
        <w:t xml:space="preserve"> Итоговая аттестация – зачет.</w:t>
      </w:r>
    </w:p>
    <w:p w:rsidR="008138CB" w:rsidRDefault="008138CB" w:rsidP="008138CB">
      <w:pPr>
        <w:tabs>
          <w:tab w:val="left" w:pos="708"/>
        </w:tabs>
        <w:spacing w:before="40" w:line="276" w:lineRule="auto"/>
        <w:ind w:firstLine="709"/>
        <w:rPr>
          <w:szCs w:val="24"/>
        </w:rPr>
      </w:pPr>
      <w:r>
        <w:rPr>
          <w:b/>
          <w:sz w:val="25"/>
          <w:szCs w:val="25"/>
        </w:rPr>
        <w:t>СРС</w:t>
      </w:r>
      <w:r>
        <w:rPr>
          <w:sz w:val="25"/>
          <w:szCs w:val="25"/>
        </w:rPr>
        <w:t xml:space="preserve"> - </w:t>
      </w:r>
      <w:r>
        <w:rPr>
          <w:szCs w:val="24"/>
        </w:rPr>
        <w:t>Изучить контрольно-нормативные требования по физической культуре в ВУЗе. Ознакомиться с учебной программой по физической культуре. Изучить научно-методическую литературу по физической культуре в общекультурной и профессиональной подготовке студентов. Итоговая аттестация – зачет.</w:t>
      </w:r>
    </w:p>
    <w:p w:rsidR="008138CB" w:rsidRDefault="008138CB" w:rsidP="008138CB">
      <w:pPr>
        <w:tabs>
          <w:tab w:val="left" w:pos="708"/>
        </w:tabs>
        <w:spacing w:before="40" w:line="276" w:lineRule="auto"/>
        <w:ind w:firstLine="709"/>
        <w:rPr>
          <w:szCs w:val="24"/>
        </w:rPr>
      </w:pPr>
    </w:p>
    <w:p w:rsidR="008138CB" w:rsidRDefault="008138CB" w:rsidP="008138CB">
      <w:pPr>
        <w:ind w:firstLine="720"/>
        <w:rPr>
          <w:b/>
          <w:szCs w:val="24"/>
        </w:rPr>
      </w:pPr>
      <w:r>
        <w:rPr>
          <w:b/>
          <w:szCs w:val="24"/>
        </w:rPr>
        <w:t>Настольный теннис.</w:t>
      </w:r>
    </w:p>
    <w:p w:rsidR="008138CB" w:rsidRDefault="008138CB" w:rsidP="008138CB">
      <w:pPr>
        <w:tabs>
          <w:tab w:val="left" w:pos="708"/>
        </w:tabs>
        <w:spacing w:before="40" w:line="276" w:lineRule="auto"/>
        <w:ind w:firstLine="709"/>
        <w:rPr>
          <w:b/>
          <w:iCs/>
          <w:szCs w:val="24"/>
        </w:rPr>
      </w:pPr>
      <w:r>
        <w:rPr>
          <w:b/>
          <w:iCs/>
          <w:szCs w:val="24"/>
        </w:rPr>
        <w:t>Практический раздел включает в себя:</w:t>
      </w:r>
    </w:p>
    <w:p w:rsidR="008138CB" w:rsidRDefault="008138CB" w:rsidP="008138CB">
      <w:pPr>
        <w:tabs>
          <w:tab w:val="left" w:pos="708"/>
        </w:tabs>
        <w:spacing w:before="40" w:line="276" w:lineRule="auto"/>
        <w:ind w:firstLine="709"/>
      </w:pPr>
      <w:r>
        <w:rPr>
          <w:iCs/>
          <w:szCs w:val="24"/>
        </w:rPr>
        <w:t>ЗСТ -</w:t>
      </w:r>
      <w:r>
        <w:rPr>
          <w:szCs w:val="24"/>
        </w:rPr>
        <w:t xml:space="preserve"> Обучение основным приёмам техники игры в настольный теннис (основные хваты ракетки, упражнения с мячом и ракеткой, имитация передвижений, ударов, ударов у тренировочной стенки и крышки стола, игра ударами на столе, свободная игра на столе, групповые игры на столе, игры на счет). Техника и тактика игры в настольный теннис. Правила игры и основы судейства.</w:t>
      </w:r>
      <w:r>
        <w:rPr>
          <w:sz w:val="25"/>
          <w:szCs w:val="25"/>
        </w:rPr>
        <w:t xml:space="preserve"> Итоговая аттестация – зачет.</w:t>
      </w:r>
    </w:p>
    <w:p w:rsidR="008138CB" w:rsidRDefault="008138CB" w:rsidP="008138CB">
      <w:pPr>
        <w:tabs>
          <w:tab w:val="left" w:pos="708"/>
        </w:tabs>
        <w:spacing w:before="40" w:line="276" w:lineRule="auto"/>
        <w:ind w:firstLine="709"/>
        <w:rPr>
          <w:szCs w:val="24"/>
        </w:rPr>
      </w:pPr>
      <w:r>
        <w:rPr>
          <w:b/>
          <w:sz w:val="25"/>
          <w:szCs w:val="25"/>
        </w:rPr>
        <w:t>СРС</w:t>
      </w:r>
      <w:r>
        <w:rPr>
          <w:sz w:val="25"/>
          <w:szCs w:val="25"/>
        </w:rPr>
        <w:t xml:space="preserve"> - </w:t>
      </w:r>
      <w:r>
        <w:rPr>
          <w:szCs w:val="24"/>
        </w:rPr>
        <w:t>Изучить контрольно-нормативные требования по физической культуре в ВУЗе. Ознакомиться с учебной программой по физической культуре. Изучить научно-методическую литературу по физической культуре в общекультурной и профессиональной подготовке студентов. Итоговая аттестация – зачет.</w:t>
      </w:r>
    </w:p>
    <w:p w:rsidR="008138CB" w:rsidRDefault="008138CB" w:rsidP="008138CB">
      <w:pPr>
        <w:tabs>
          <w:tab w:val="left" w:pos="708"/>
        </w:tabs>
        <w:spacing w:before="40" w:line="276" w:lineRule="auto"/>
        <w:ind w:firstLine="709"/>
        <w:rPr>
          <w:szCs w:val="24"/>
        </w:rPr>
      </w:pPr>
    </w:p>
    <w:p w:rsidR="008138CB" w:rsidRDefault="008138CB" w:rsidP="008138CB">
      <w:pPr>
        <w:ind w:firstLine="720"/>
        <w:rPr>
          <w:b/>
          <w:szCs w:val="24"/>
        </w:rPr>
      </w:pPr>
      <w:r>
        <w:rPr>
          <w:b/>
          <w:szCs w:val="24"/>
        </w:rPr>
        <w:t xml:space="preserve">Атлетическая гимнастика. </w:t>
      </w:r>
    </w:p>
    <w:p w:rsidR="008138CB" w:rsidRDefault="008138CB" w:rsidP="008138CB">
      <w:pPr>
        <w:tabs>
          <w:tab w:val="left" w:pos="708"/>
        </w:tabs>
        <w:spacing w:before="40" w:line="276" w:lineRule="auto"/>
        <w:ind w:firstLine="709"/>
        <w:rPr>
          <w:b/>
          <w:szCs w:val="24"/>
        </w:rPr>
      </w:pPr>
      <w:r>
        <w:rPr>
          <w:b/>
          <w:iCs/>
          <w:szCs w:val="24"/>
        </w:rPr>
        <w:t>Практический раздел включает в себя</w:t>
      </w:r>
      <w:r>
        <w:rPr>
          <w:b/>
          <w:szCs w:val="24"/>
        </w:rPr>
        <w:t xml:space="preserve">: </w:t>
      </w:r>
    </w:p>
    <w:p w:rsidR="008138CB" w:rsidRDefault="008138CB" w:rsidP="008138CB">
      <w:pPr>
        <w:tabs>
          <w:tab w:val="left" w:pos="708"/>
        </w:tabs>
        <w:spacing w:before="40" w:line="276" w:lineRule="auto"/>
        <w:ind w:firstLine="709"/>
      </w:pPr>
      <w:r>
        <w:rPr>
          <w:b/>
          <w:szCs w:val="24"/>
        </w:rPr>
        <w:t xml:space="preserve">ЗСТ </w:t>
      </w:r>
      <w:r>
        <w:rPr>
          <w:szCs w:val="24"/>
        </w:rPr>
        <w:t>- Обучение технике безопасности на занятиях атлетической гимнастикой. Общая физическая подготовка, специальная физическая подготовка. Упражнения с использованием/без отягощений. Комплексы упражнений для развития различных групп мышц. Упражнения, направленные на развитие силовых качеств, выносливости. Дозирование нагрузки, спортивное питание и восстановительные мероприятия.</w:t>
      </w:r>
      <w:r>
        <w:rPr>
          <w:sz w:val="25"/>
          <w:szCs w:val="25"/>
        </w:rPr>
        <w:t xml:space="preserve"> Итоговая аттестация – зачет.</w:t>
      </w:r>
    </w:p>
    <w:p w:rsidR="008138CB" w:rsidRDefault="008138CB" w:rsidP="008138CB">
      <w:pPr>
        <w:tabs>
          <w:tab w:val="left" w:pos="708"/>
        </w:tabs>
        <w:spacing w:before="40" w:line="276" w:lineRule="auto"/>
        <w:ind w:firstLine="709"/>
      </w:pPr>
      <w:r>
        <w:rPr>
          <w:b/>
          <w:sz w:val="25"/>
          <w:szCs w:val="25"/>
        </w:rPr>
        <w:t>СРС</w:t>
      </w:r>
      <w:r>
        <w:rPr>
          <w:sz w:val="25"/>
          <w:szCs w:val="25"/>
        </w:rPr>
        <w:t xml:space="preserve"> - </w:t>
      </w:r>
      <w:r>
        <w:rPr>
          <w:szCs w:val="24"/>
        </w:rPr>
        <w:t>Изучить контрольно-нормативные требования по физической культуре в ВУЗе. Ознакомиться с учебной программой по физической культуре. Изучить научно-методическую литературу по физической культуре в общекультурной и профессиональной подготовке студентов. Итоговая аттестация – зачет.</w:t>
      </w:r>
    </w:p>
    <w:p w:rsidR="008138CB" w:rsidRDefault="008138CB" w:rsidP="008138CB">
      <w:pPr>
        <w:ind w:firstLine="720"/>
      </w:pPr>
    </w:p>
    <w:p w:rsidR="008138CB" w:rsidRDefault="008138CB" w:rsidP="008138CB">
      <w:pPr>
        <w:ind w:firstLine="720"/>
        <w:rPr>
          <w:b/>
          <w:szCs w:val="24"/>
        </w:rPr>
      </w:pPr>
      <w:r>
        <w:rPr>
          <w:b/>
          <w:szCs w:val="24"/>
        </w:rPr>
        <w:t>Шахматы.</w:t>
      </w:r>
    </w:p>
    <w:p w:rsidR="008138CB" w:rsidRDefault="008138CB" w:rsidP="008138CB">
      <w:pPr>
        <w:tabs>
          <w:tab w:val="left" w:pos="708"/>
        </w:tabs>
        <w:spacing w:before="40" w:line="276" w:lineRule="auto"/>
        <w:ind w:firstLine="709"/>
        <w:rPr>
          <w:b/>
          <w:szCs w:val="24"/>
        </w:rPr>
      </w:pPr>
      <w:r>
        <w:rPr>
          <w:b/>
          <w:iCs/>
          <w:szCs w:val="24"/>
        </w:rPr>
        <w:t>Практический раздел включает в себя</w:t>
      </w:r>
      <w:r>
        <w:rPr>
          <w:b/>
          <w:szCs w:val="24"/>
        </w:rPr>
        <w:t xml:space="preserve">: </w:t>
      </w:r>
    </w:p>
    <w:p w:rsidR="008138CB" w:rsidRDefault="008138CB" w:rsidP="008138CB">
      <w:pPr>
        <w:tabs>
          <w:tab w:val="left" w:pos="708"/>
        </w:tabs>
        <w:spacing w:before="40" w:line="276" w:lineRule="auto"/>
        <w:ind w:firstLine="709"/>
      </w:pPr>
      <w:r>
        <w:rPr>
          <w:b/>
          <w:szCs w:val="24"/>
        </w:rPr>
        <w:t>ЗСТ</w:t>
      </w:r>
      <w:r>
        <w:rPr>
          <w:szCs w:val="24"/>
        </w:rPr>
        <w:t>- Обучение основным правилам игры в шахматы. Техника и тактика игры в шахматы. Правила игры и основы судейства.</w:t>
      </w:r>
      <w:r>
        <w:rPr>
          <w:sz w:val="25"/>
          <w:szCs w:val="25"/>
        </w:rPr>
        <w:t xml:space="preserve"> Итоговая аттестация – зачет.</w:t>
      </w:r>
    </w:p>
    <w:p w:rsidR="008138CB" w:rsidRDefault="008138CB" w:rsidP="008138CB">
      <w:pPr>
        <w:tabs>
          <w:tab w:val="left" w:pos="708"/>
        </w:tabs>
        <w:spacing w:before="40" w:line="276" w:lineRule="auto"/>
        <w:ind w:firstLine="709"/>
        <w:rPr>
          <w:szCs w:val="24"/>
        </w:rPr>
      </w:pPr>
      <w:r>
        <w:rPr>
          <w:sz w:val="25"/>
          <w:szCs w:val="25"/>
        </w:rPr>
        <w:t xml:space="preserve">СРС - </w:t>
      </w:r>
      <w:r>
        <w:rPr>
          <w:szCs w:val="24"/>
        </w:rPr>
        <w:t>Изучить контрольно-нормативные требования по физической культуре в ВУЗе. Ознакомиться с учебной программой по физической культуре. Изучить научно-методическую литературу по физической культуре в общекультурной и профессиональной подготовке студентов. Итоговая аттестация – зачет.</w:t>
      </w:r>
    </w:p>
    <w:p w:rsidR="008138CB" w:rsidRDefault="008138CB" w:rsidP="008138CB">
      <w:pPr>
        <w:ind w:firstLine="720"/>
        <w:rPr>
          <w:b/>
          <w:szCs w:val="24"/>
        </w:rPr>
      </w:pPr>
      <w:r>
        <w:rPr>
          <w:b/>
          <w:szCs w:val="24"/>
        </w:rPr>
        <w:t>Борьба самбо.</w:t>
      </w:r>
    </w:p>
    <w:p w:rsidR="008138CB" w:rsidRDefault="008138CB" w:rsidP="008138CB">
      <w:pPr>
        <w:tabs>
          <w:tab w:val="left" w:pos="708"/>
        </w:tabs>
        <w:spacing w:before="40" w:line="276" w:lineRule="auto"/>
        <w:ind w:firstLine="709"/>
        <w:rPr>
          <w:b/>
          <w:szCs w:val="24"/>
        </w:rPr>
      </w:pPr>
      <w:r>
        <w:rPr>
          <w:b/>
          <w:iCs/>
          <w:szCs w:val="24"/>
        </w:rPr>
        <w:t>Практический раздел включает в себя</w:t>
      </w:r>
      <w:r>
        <w:rPr>
          <w:b/>
          <w:szCs w:val="24"/>
        </w:rPr>
        <w:t>:</w:t>
      </w:r>
    </w:p>
    <w:p w:rsidR="008138CB" w:rsidRDefault="008138CB" w:rsidP="008138CB">
      <w:pPr>
        <w:tabs>
          <w:tab w:val="left" w:pos="708"/>
        </w:tabs>
        <w:spacing w:before="40" w:line="276" w:lineRule="auto"/>
        <w:ind w:firstLine="709"/>
      </w:pPr>
      <w:r w:rsidRPr="6C9CAB29">
        <w:rPr>
          <w:b/>
          <w:bCs/>
          <w:szCs w:val="24"/>
        </w:rPr>
        <w:t>ЗСТ</w:t>
      </w:r>
      <w:r w:rsidRPr="6C9CAB29">
        <w:rPr>
          <w:szCs w:val="24"/>
        </w:rPr>
        <w:t xml:space="preserve"> - Обучение основным приёмам борьбы самбо (Стойки, захваты, передвижения, повороты, выведения из равновесия, броски, подножки). Правила соревнований по борьбе самбо.</w:t>
      </w:r>
      <w:r w:rsidRPr="6C9CAB29">
        <w:rPr>
          <w:sz w:val="25"/>
          <w:szCs w:val="25"/>
        </w:rPr>
        <w:t xml:space="preserve"> Итоговая аттестация – зачет.</w:t>
      </w:r>
    </w:p>
    <w:p w:rsidR="008138CB" w:rsidRDefault="008138CB" w:rsidP="008138CB">
      <w:pPr>
        <w:tabs>
          <w:tab w:val="left" w:pos="708"/>
        </w:tabs>
        <w:spacing w:before="40" w:line="276" w:lineRule="auto"/>
        <w:ind w:firstLine="709"/>
        <w:rPr>
          <w:szCs w:val="24"/>
        </w:rPr>
      </w:pPr>
      <w:r>
        <w:rPr>
          <w:b/>
          <w:sz w:val="25"/>
          <w:szCs w:val="25"/>
        </w:rPr>
        <w:t>СРС</w:t>
      </w:r>
      <w:r>
        <w:rPr>
          <w:sz w:val="25"/>
          <w:szCs w:val="25"/>
        </w:rPr>
        <w:t xml:space="preserve"> - </w:t>
      </w:r>
      <w:r>
        <w:rPr>
          <w:szCs w:val="24"/>
        </w:rPr>
        <w:t>Изучить контрольно-нормативные требования по физической культуре в ВУЗе. Ознакомиться с учебной программой по физической культуре. Изучить научно-методическую литературу по физической культуре в общекультурной и профессиональной подготовке студентов. Итоговая аттестация – зачет.</w:t>
      </w:r>
    </w:p>
    <w:p w:rsidR="008138CB" w:rsidRPr="005B7CA6" w:rsidRDefault="008138CB" w:rsidP="008138CB">
      <w:pPr>
        <w:spacing w:after="200" w:line="276" w:lineRule="auto"/>
        <w:rPr>
          <w:rFonts w:eastAsia="Times New Roman" w:cs="Times New Roman"/>
          <w:szCs w:val="24"/>
          <w:lang w:eastAsia="zh-CN"/>
        </w:rPr>
      </w:pPr>
      <w:r w:rsidRPr="005B7CA6">
        <w:rPr>
          <w:rFonts w:eastAsia="Times New Roman" w:cs="Times New Roman"/>
          <w:szCs w:val="24"/>
          <w:lang w:eastAsia="zh-CN"/>
        </w:rPr>
        <w:t xml:space="preserve">Форма обучения </w:t>
      </w:r>
      <w:r>
        <w:rPr>
          <w:rFonts w:eastAsia="Times New Roman" w:cs="Times New Roman"/>
          <w:b/>
          <w:szCs w:val="24"/>
          <w:u w:val="single"/>
          <w:lang w:eastAsia="zh-CN"/>
        </w:rPr>
        <w:t>заочная</w:t>
      </w:r>
    </w:p>
    <w:p w:rsidR="008138CB" w:rsidRDefault="008138CB" w:rsidP="008138CB">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6</w:t>
      </w:r>
    </w:p>
    <w:tbl>
      <w:tblPr>
        <w:tblW w:w="5000" w:type="pct"/>
        <w:jc w:val="center"/>
        <w:tblBorders>
          <w:top w:val="single" w:sz="4" w:space="0" w:color="000000"/>
          <w:left w:val="single" w:sz="4" w:space="0" w:color="000000"/>
        </w:tblBorders>
        <w:tblLayout w:type="fixed"/>
        <w:tblLook w:val="0000" w:firstRow="0" w:lastRow="0" w:firstColumn="0" w:lastColumn="0" w:noHBand="0" w:noVBand="0"/>
      </w:tblPr>
      <w:tblGrid>
        <w:gridCol w:w="676"/>
        <w:gridCol w:w="1841"/>
        <w:gridCol w:w="584"/>
        <w:gridCol w:w="1194"/>
        <w:gridCol w:w="821"/>
        <w:gridCol w:w="666"/>
        <w:gridCol w:w="697"/>
        <w:gridCol w:w="672"/>
        <w:gridCol w:w="2419"/>
      </w:tblGrid>
      <w:tr w:rsidR="008138CB" w:rsidTr="00185B6A">
        <w:trPr>
          <w:jc w:val="center"/>
        </w:trPr>
        <w:tc>
          <w:tcPr>
            <w:tcW w:w="353" w:type="pct"/>
            <w:vMerge w:val="restart"/>
            <w:tcBorders>
              <w:top w:val="single" w:sz="4" w:space="0" w:color="000000"/>
              <w:left w:val="single" w:sz="4" w:space="0" w:color="000000"/>
            </w:tcBorders>
            <w:shd w:val="clear" w:color="auto" w:fill="D9D9D9" w:themeFill="background1" w:themeFillShade="D9"/>
            <w:vAlign w:val="center"/>
          </w:tcPr>
          <w:p w:rsidR="008138CB" w:rsidRPr="00564C7A" w:rsidRDefault="008138CB" w:rsidP="00185B6A">
            <w:pPr>
              <w:tabs>
                <w:tab w:val="left" w:pos="708"/>
              </w:tabs>
              <w:spacing w:line="276" w:lineRule="auto"/>
              <w:ind w:firstLine="22"/>
              <w:jc w:val="center"/>
              <w:rPr>
                <w:b/>
                <w:bCs/>
                <w:szCs w:val="24"/>
              </w:rPr>
            </w:pPr>
            <w:r w:rsidRPr="00564C7A">
              <w:rPr>
                <w:b/>
                <w:bCs/>
                <w:szCs w:val="24"/>
              </w:rPr>
              <w:t>№</w:t>
            </w:r>
          </w:p>
          <w:p w:rsidR="008138CB" w:rsidRPr="00564C7A" w:rsidRDefault="008138CB" w:rsidP="00185B6A">
            <w:pPr>
              <w:tabs>
                <w:tab w:val="left" w:pos="708"/>
              </w:tabs>
              <w:spacing w:line="276" w:lineRule="auto"/>
              <w:ind w:firstLine="22"/>
              <w:jc w:val="center"/>
              <w:rPr>
                <w:b/>
                <w:bCs/>
                <w:szCs w:val="24"/>
              </w:rPr>
            </w:pPr>
            <w:r w:rsidRPr="00564C7A">
              <w:rPr>
                <w:b/>
                <w:bCs/>
                <w:szCs w:val="24"/>
              </w:rPr>
              <w:t>п/п</w:t>
            </w:r>
          </w:p>
        </w:tc>
        <w:tc>
          <w:tcPr>
            <w:tcW w:w="962" w:type="pct"/>
            <w:vMerge w:val="restart"/>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8138CB" w:rsidRPr="00564C7A" w:rsidRDefault="008138CB" w:rsidP="00185B6A">
            <w:pPr>
              <w:tabs>
                <w:tab w:val="left" w:pos="708"/>
              </w:tabs>
              <w:spacing w:before="660" w:after="660" w:line="276" w:lineRule="auto"/>
              <w:jc w:val="center"/>
              <w:rPr>
                <w:b/>
              </w:rPr>
            </w:pPr>
            <w:r w:rsidRPr="00564C7A">
              <w:rPr>
                <w:b/>
                <w:bCs/>
                <w:szCs w:val="24"/>
              </w:rPr>
              <w:t>Раздел дисциплины</w:t>
            </w:r>
          </w:p>
        </w:tc>
        <w:tc>
          <w:tcPr>
            <w:tcW w:w="305" w:type="pct"/>
            <w:vMerge w:val="restart"/>
            <w:tcBorders>
              <w:top w:val="single" w:sz="4" w:space="0" w:color="000000"/>
              <w:left w:val="single" w:sz="4" w:space="0" w:color="000000"/>
            </w:tcBorders>
            <w:shd w:val="clear" w:color="auto" w:fill="D9D9D9" w:themeFill="background1" w:themeFillShade="D9"/>
            <w:textDirection w:val="btLr"/>
            <w:vAlign w:val="center"/>
          </w:tcPr>
          <w:p w:rsidR="008138CB" w:rsidRPr="00564C7A" w:rsidRDefault="008138CB" w:rsidP="00185B6A">
            <w:pPr>
              <w:tabs>
                <w:tab w:val="left" w:pos="708"/>
              </w:tabs>
              <w:spacing w:line="276" w:lineRule="auto"/>
              <w:jc w:val="center"/>
              <w:rPr>
                <w:b/>
                <w:bCs/>
                <w:szCs w:val="24"/>
              </w:rPr>
            </w:pPr>
            <w:r w:rsidRPr="00564C7A">
              <w:rPr>
                <w:b/>
                <w:bCs/>
                <w:szCs w:val="24"/>
              </w:rPr>
              <w:t>Семестр</w:t>
            </w:r>
          </w:p>
        </w:tc>
        <w:tc>
          <w:tcPr>
            <w:tcW w:w="624" w:type="pct"/>
            <w:vMerge w:val="restart"/>
            <w:tcBorders>
              <w:top w:val="single" w:sz="4" w:space="0" w:color="000000"/>
              <w:left w:val="single" w:sz="4" w:space="0" w:color="000000"/>
            </w:tcBorders>
            <w:shd w:val="clear" w:color="auto" w:fill="D9D9D9" w:themeFill="background1" w:themeFillShade="D9"/>
            <w:textDirection w:val="btLr"/>
            <w:vAlign w:val="center"/>
          </w:tcPr>
          <w:p w:rsidR="008138CB" w:rsidRPr="00564C7A" w:rsidRDefault="008138CB" w:rsidP="00185B6A">
            <w:pPr>
              <w:tabs>
                <w:tab w:val="left" w:pos="708"/>
              </w:tabs>
              <w:spacing w:line="276" w:lineRule="auto"/>
              <w:jc w:val="center"/>
              <w:rPr>
                <w:b/>
                <w:bCs/>
                <w:szCs w:val="24"/>
              </w:rPr>
            </w:pPr>
            <w:r w:rsidRPr="00564C7A">
              <w:rPr>
                <w:b/>
                <w:bCs/>
                <w:szCs w:val="24"/>
              </w:rPr>
              <w:t>Неделя</w:t>
            </w:r>
          </w:p>
          <w:p w:rsidR="008138CB" w:rsidRPr="00564C7A" w:rsidRDefault="008138CB" w:rsidP="00185B6A">
            <w:pPr>
              <w:tabs>
                <w:tab w:val="left" w:pos="708"/>
              </w:tabs>
              <w:spacing w:line="276" w:lineRule="auto"/>
              <w:jc w:val="center"/>
              <w:rPr>
                <w:b/>
                <w:bCs/>
                <w:szCs w:val="24"/>
              </w:rPr>
            </w:pPr>
            <w:r w:rsidRPr="00564C7A">
              <w:rPr>
                <w:b/>
                <w:bCs/>
                <w:szCs w:val="24"/>
              </w:rPr>
              <w:t>семестра</w:t>
            </w:r>
          </w:p>
        </w:tc>
        <w:tc>
          <w:tcPr>
            <w:tcW w:w="1492" w:type="pct"/>
            <w:gridSpan w:val="4"/>
            <w:tcBorders>
              <w:top w:val="single" w:sz="4" w:space="0" w:color="000000"/>
              <w:left w:val="single" w:sz="4" w:space="0" w:color="000000"/>
              <w:bottom w:val="single" w:sz="4" w:space="0" w:color="000000"/>
            </w:tcBorders>
            <w:shd w:val="clear" w:color="auto" w:fill="D9D9D9" w:themeFill="background1" w:themeFillShade="D9"/>
            <w:vAlign w:val="center"/>
          </w:tcPr>
          <w:p w:rsidR="008138CB" w:rsidRPr="00564C7A" w:rsidRDefault="008138CB" w:rsidP="00185B6A">
            <w:pPr>
              <w:tabs>
                <w:tab w:val="left" w:pos="708"/>
              </w:tabs>
              <w:spacing w:line="276" w:lineRule="auto"/>
              <w:jc w:val="center"/>
              <w:rPr>
                <w:b/>
              </w:rPr>
            </w:pPr>
            <w:r w:rsidRPr="00564C7A">
              <w:rPr>
                <w:b/>
                <w:bCs/>
                <w:szCs w:val="24"/>
              </w:rPr>
              <w:t>Виды учебной работы, включая самостоятельную работу студентов и трудоемкость (в часах)</w:t>
            </w:r>
          </w:p>
        </w:tc>
        <w:tc>
          <w:tcPr>
            <w:tcW w:w="1264" w:type="pct"/>
            <w:vMerge w:val="restart"/>
            <w:tcBorders>
              <w:top w:val="single" w:sz="4" w:space="0" w:color="000000"/>
              <w:left w:val="single" w:sz="4" w:space="0" w:color="000000"/>
              <w:right w:val="single" w:sz="4" w:space="0" w:color="000000"/>
            </w:tcBorders>
            <w:shd w:val="clear" w:color="auto" w:fill="D9D9D9" w:themeFill="background1" w:themeFillShade="D9"/>
            <w:vAlign w:val="center"/>
          </w:tcPr>
          <w:p w:rsidR="008138CB" w:rsidRPr="00564C7A" w:rsidRDefault="008138CB" w:rsidP="00185B6A">
            <w:pPr>
              <w:tabs>
                <w:tab w:val="left" w:pos="708"/>
              </w:tabs>
              <w:spacing w:line="276" w:lineRule="auto"/>
              <w:jc w:val="center"/>
              <w:rPr>
                <w:b/>
                <w:bCs/>
                <w:i/>
                <w:szCs w:val="24"/>
              </w:rPr>
            </w:pPr>
            <w:r w:rsidRPr="00564C7A">
              <w:rPr>
                <w:b/>
                <w:bCs/>
                <w:szCs w:val="24"/>
              </w:rPr>
              <w:t>Формы текущего контроля и промежуточной аттестации</w:t>
            </w:r>
          </w:p>
        </w:tc>
      </w:tr>
      <w:tr w:rsidR="008138CB" w:rsidTr="00185B6A">
        <w:trPr>
          <w:cantSplit/>
          <w:trHeight w:val="1134"/>
          <w:jc w:val="center"/>
        </w:trPr>
        <w:tc>
          <w:tcPr>
            <w:tcW w:w="353" w:type="pct"/>
            <w:vMerge/>
            <w:tcBorders>
              <w:top w:val="single" w:sz="4" w:space="0" w:color="000000"/>
              <w:left w:val="single" w:sz="4" w:space="0" w:color="000000"/>
            </w:tcBorders>
            <w:shd w:val="clear" w:color="auto" w:fill="D9D9D9" w:themeFill="background1" w:themeFillShade="D9"/>
            <w:vAlign w:val="center"/>
          </w:tcPr>
          <w:p w:rsidR="008138CB" w:rsidRPr="00564C7A" w:rsidRDefault="008138CB" w:rsidP="00185B6A">
            <w:pPr>
              <w:tabs>
                <w:tab w:val="left" w:pos="708"/>
              </w:tabs>
              <w:snapToGrid w:val="0"/>
              <w:spacing w:after="0" w:line="276" w:lineRule="auto"/>
              <w:ind w:firstLine="22"/>
              <w:rPr>
                <w:b/>
                <w:bCs/>
                <w:i/>
                <w:szCs w:val="24"/>
              </w:rPr>
            </w:pPr>
          </w:p>
        </w:tc>
        <w:tc>
          <w:tcPr>
            <w:tcW w:w="962" w:type="pct"/>
            <w:vMerge/>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8138CB" w:rsidRPr="00564C7A" w:rsidRDefault="008138CB" w:rsidP="00185B6A">
            <w:pPr>
              <w:tabs>
                <w:tab w:val="left" w:pos="708"/>
              </w:tabs>
              <w:snapToGrid w:val="0"/>
              <w:spacing w:after="0" w:line="276" w:lineRule="auto"/>
              <w:rPr>
                <w:b/>
                <w:szCs w:val="24"/>
              </w:rPr>
            </w:pPr>
          </w:p>
        </w:tc>
        <w:tc>
          <w:tcPr>
            <w:tcW w:w="305" w:type="pct"/>
            <w:vMerge/>
            <w:tcBorders>
              <w:left w:val="single" w:sz="4" w:space="0" w:color="000000"/>
              <w:bottom w:val="single" w:sz="4" w:space="0" w:color="000000"/>
            </w:tcBorders>
            <w:shd w:val="clear" w:color="auto" w:fill="D9D9D9" w:themeFill="background1" w:themeFillShade="D9"/>
          </w:tcPr>
          <w:p w:rsidR="008138CB" w:rsidRPr="00564C7A" w:rsidRDefault="008138CB" w:rsidP="00185B6A">
            <w:pPr>
              <w:tabs>
                <w:tab w:val="left" w:pos="708"/>
              </w:tabs>
              <w:snapToGrid w:val="0"/>
              <w:spacing w:after="0" w:line="276" w:lineRule="auto"/>
              <w:ind w:firstLine="709"/>
              <w:rPr>
                <w:b/>
                <w:szCs w:val="24"/>
              </w:rPr>
            </w:pPr>
          </w:p>
        </w:tc>
        <w:tc>
          <w:tcPr>
            <w:tcW w:w="624" w:type="pct"/>
            <w:vMerge/>
            <w:tcBorders>
              <w:left w:val="single" w:sz="4" w:space="0" w:color="000000"/>
              <w:bottom w:val="single" w:sz="4" w:space="0" w:color="000000"/>
            </w:tcBorders>
            <w:shd w:val="clear" w:color="auto" w:fill="D9D9D9" w:themeFill="background1" w:themeFillShade="D9"/>
          </w:tcPr>
          <w:p w:rsidR="008138CB" w:rsidRPr="00564C7A" w:rsidRDefault="008138CB" w:rsidP="00185B6A">
            <w:pPr>
              <w:tabs>
                <w:tab w:val="left" w:pos="708"/>
              </w:tabs>
              <w:snapToGrid w:val="0"/>
              <w:spacing w:after="0" w:line="276" w:lineRule="auto"/>
              <w:ind w:firstLine="709"/>
              <w:rPr>
                <w:b/>
                <w:szCs w:val="24"/>
              </w:rPr>
            </w:pPr>
          </w:p>
        </w:tc>
        <w:tc>
          <w:tcPr>
            <w:tcW w:w="429" w:type="pct"/>
            <w:tcBorders>
              <w:top w:val="single" w:sz="4" w:space="0" w:color="000000"/>
              <w:left w:val="single" w:sz="4" w:space="0" w:color="000000"/>
              <w:bottom w:val="single" w:sz="4" w:space="0" w:color="000000"/>
            </w:tcBorders>
            <w:shd w:val="clear" w:color="auto" w:fill="D9D9D9" w:themeFill="background1" w:themeFillShade="D9"/>
            <w:textDirection w:val="btLr"/>
          </w:tcPr>
          <w:p w:rsidR="008138CB" w:rsidRPr="00564C7A" w:rsidRDefault="008138CB" w:rsidP="00185B6A">
            <w:pPr>
              <w:tabs>
                <w:tab w:val="left" w:pos="708"/>
              </w:tabs>
              <w:spacing w:after="0" w:line="276" w:lineRule="auto"/>
              <w:ind w:left="113" w:right="113"/>
              <w:jc w:val="center"/>
              <w:rPr>
                <w:b/>
                <w:szCs w:val="24"/>
              </w:rPr>
            </w:pPr>
            <w:r w:rsidRPr="00564C7A">
              <w:rPr>
                <w:b/>
                <w:szCs w:val="24"/>
              </w:rPr>
              <w:t>ВСЕГО</w:t>
            </w:r>
          </w:p>
        </w:tc>
        <w:tc>
          <w:tcPr>
            <w:tcW w:w="348" w:type="pct"/>
            <w:tcBorders>
              <w:top w:val="single" w:sz="4" w:space="0" w:color="000000"/>
              <w:left w:val="single" w:sz="4" w:space="0" w:color="000000"/>
              <w:bottom w:val="single" w:sz="4" w:space="0" w:color="000000"/>
            </w:tcBorders>
            <w:shd w:val="clear" w:color="auto" w:fill="D9D9D9" w:themeFill="background1" w:themeFillShade="D9"/>
            <w:textDirection w:val="btLr"/>
          </w:tcPr>
          <w:p w:rsidR="008138CB" w:rsidRPr="00564C7A" w:rsidRDefault="008138CB" w:rsidP="00185B6A">
            <w:pPr>
              <w:tabs>
                <w:tab w:val="left" w:pos="708"/>
              </w:tabs>
              <w:spacing w:after="0" w:line="276" w:lineRule="auto"/>
              <w:ind w:left="113" w:right="113"/>
              <w:jc w:val="center"/>
              <w:rPr>
                <w:b/>
                <w:szCs w:val="24"/>
              </w:rPr>
            </w:pPr>
            <w:r w:rsidRPr="00564C7A">
              <w:rPr>
                <w:b/>
                <w:szCs w:val="24"/>
              </w:rPr>
              <w:t>ЗЛТ</w:t>
            </w:r>
          </w:p>
        </w:tc>
        <w:tc>
          <w:tcPr>
            <w:tcW w:w="364" w:type="pct"/>
            <w:tcBorders>
              <w:top w:val="single" w:sz="4" w:space="0" w:color="000000"/>
              <w:left w:val="single" w:sz="4" w:space="0" w:color="000000"/>
              <w:bottom w:val="single" w:sz="4" w:space="0" w:color="000000"/>
            </w:tcBorders>
            <w:shd w:val="clear" w:color="auto" w:fill="D9D9D9" w:themeFill="background1" w:themeFillShade="D9"/>
            <w:textDirection w:val="btLr"/>
          </w:tcPr>
          <w:p w:rsidR="008138CB" w:rsidRPr="00564C7A" w:rsidRDefault="008138CB" w:rsidP="00185B6A">
            <w:pPr>
              <w:tabs>
                <w:tab w:val="left" w:pos="708"/>
              </w:tabs>
              <w:spacing w:after="0" w:line="276" w:lineRule="auto"/>
              <w:ind w:left="113" w:right="113"/>
              <w:jc w:val="center"/>
              <w:rPr>
                <w:b/>
                <w:szCs w:val="24"/>
              </w:rPr>
            </w:pPr>
            <w:r w:rsidRPr="00564C7A">
              <w:rPr>
                <w:b/>
                <w:szCs w:val="24"/>
              </w:rPr>
              <w:t>ЗСТ</w:t>
            </w:r>
          </w:p>
        </w:tc>
        <w:tc>
          <w:tcPr>
            <w:tcW w:w="351" w:type="pct"/>
            <w:tcBorders>
              <w:top w:val="single" w:sz="4" w:space="0" w:color="000000"/>
              <w:left w:val="single" w:sz="4" w:space="0" w:color="000000"/>
              <w:bottom w:val="single" w:sz="4" w:space="0" w:color="000000"/>
            </w:tcBorders>
            <w:shd w:val="clear" w:color="auto" w:fill="D9D9D9" w:themeFill="background1" w:themeFillShade="D9"/>
            <w:textDirection w:val="btLr"/>
          </w:tcPr>
          <w:p w:rsidR="008138CB" w:rsidRPr="00564C7A" w:rsidRDefault="008138CB" w:rsidP="00185B6A">
            <w:pPr>
              <w:tabs>
                <w:tab w:val="left" w:pos="708"/>
              </w:tabs>
              <w:spacing w:after="0" w:line="276" w:lineRule="auto"/>
              <w:ind w:left="113" w:right="113"/>
              <w:jc w:val="center"/>
              <w:rPr>
                <w:b/>
                <w:szCs w:val="24"/>
              </w:rPr>
            </w:pPr>
            <w:r w:rsidRPr="00564C7A">
              <w:rPr>
                <w:b/>
                <w:szCs w:val="24"/>
              </w:rPr>
              <w:t>СРС</w:t>
            </w:r>
          </w:p>
        </w:tc>
        <w:tc>
          <w:tcPr>
            <w:tcW w:w="1264" w:type="pct"/>
            <w:vMerge/>
            <w:tcBorders>
              <w:left w:val="single" w:sz="4" w:space="0" w:color="000000"/>
              <w:bottom w:val="single" w:sz="4" w:space="0" w:color="000000"/>
              <w:right w:val="single" w:sz="4" w:space="0" w:color="000000"/>
            </w:tcBorders>
            <w:shd w:val="clear" w:color="auto" w:fill="D9D9D9" w:themeFill="background1" w:themeFillShade="D9"/>
          </w:tcPr>
          <w:p w:rsidR="008138CB" w:rsidRPr="00564C7A" w:rsidRDefault="008138CB" w:rsidP="00185B6A">
            <w:pPr>
              <w:tabs>
                <w:tab w:val="left" w:pos="708"/>
              </w:tabs>
              <w:snapToGrid w:val="0"/>
              <w:spacing w:after="0" w:line="276" w:lineRule="auto"/>
              <w:rPr>
                <w:b/>
                <w:szCs w:val="24"/>
              </w:rPr>
            </w:pPr>
          </w:p>
        </w:tc>
      </w:tr>
      <w:tr w:rsidR="008138CB" w:rsidTr="00185B6A">
        <w:trPr>
          <w:jc w:val="center"/>
        </w:trPr>
        <w:tc>
          <w:tcPr>
            <w:tcW w:w="353"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1</w:t>
            </w:r>
          </w:p>
        </w:tc>
        <w:tc>
          <w:tcPr>
            <w:tcW w:w="962"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Практический (основной). Лекция 1.</w:t>
            </w:r>
          </w:p>
        </w:tc>
        <w:tc>
          <w:tcPr>
            <w:tcW w:w="305"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2</w:t>
            </w:r>
          </w:p>
        </w:tc>
        <w:tc>
          <w:tcPr>
            <w:tcW w:w="624"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11-17</w:t>
            </w:r>
          </w:p>
        </w:tc>
        <w:tc>
          <w:tcPr>
            <w:tcW w:w="429"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64</w:t>
            </w:r>
          </w:p>
        </w:tc>
        <w:tc>
          <w:tcPr>
            <w:tcW w:w="348"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2</w:t>
            </w:r>
          </w:p>
        </w:tc>
        <w:tc>
          <w:tcPr>
            <w:tcW w:w="364"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w:t>
            </w:r>
          </w:p>
        </w:tc>
        <w:tc>
          <w:tcPr>
            <w:tcW w:w="351"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62</w:t>
            </w:r>
          </w:p>
        </w:tc>
        <w:tc>
          <w:tcPr>
            <w:tcW w:w="1264" w:type="pct"/>
            <w:tcBorders>
              <w:top w:val="single" w:sz="4" w:space="0" w:color="000000"/>
              <w:left w:val="single" w:sz="4" w:space="0" w:color="000000"/>
              <w:bottom w:val="single" w:sz="4" w:space="0" w:color="000000"/>
              <w:right w:val="single" w:sz="4" w:space="0" w:color="000000"/>
            </w:tcBorders>
            <w:shd w:val="clear" w:color="auto" w:fill="auto"/>
          </w:tcPr>
          <w:p w:rsidR="008138CB" w:rsidRDefault="008138CB" w:rsidP="00185B6A">
            <w:pPr>
              <w:tabs>
                <w:tab w:val="left" w:pos="708"/>
              </w:tabs>
              <w:spacing w:line="276" w:lineRule="auto"/>
              <w:rPr>
                <w:szCs w:val="24"/>
              </w:rPr>
            </w:pPr>
            <w:r>
              <w:rPr>
                <w:szCs w:val="24"/>
              </w:rPr>
              <w:t>Получение знаний, умений, навыков.</w:t>
            </w:r>
          </w:p>
        </w:tc>
      </w:tr>
      <w:tr w:rsidR="008138CB" w:rsidTr="00185B6A">
        <w:trPr>
          <w:jc w:val="center"/>
        </w:trPr>
        <w:tc>
          <w:tcPr>
            <w:tcW w:w="353"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2</w:t>
            </w:r>
          </w:p>
        </w:tc>
        <w:tc>
          <w:tcPr>
            <w:tcW w:w="962"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Практический (основной).</w:t>
            </w:r>
          </w:p>
          <w:p w:rsidR="008138CB" w:rsidRDefault="008138CB" w:rsidP="00185B6A">
            <w:pPr>
              <w:tabs>
                <w:tab w:val="left" w:pos="708"/>
              </w:tabs>
              <w:spacing w:line="276" w:lineRule="auto"/>
              <w:rPr>
                <w:szCs w:val="24"/>
              </w:rPr>
            </w:pPr>
            <w:r>
              <w:rPr>
                <w:szCs w:val="24"/>
              </w:rPr>
              <w:t>Лекция 2.</w:t>
            </w:r>
          </w:p>
        </w:tc>
        <w:tc>
          <w:tcPr>
            <w:tcW w:w="305"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3</w:t>
            </w:r>
          </w:p>
        </w:tc>
        <w:tc>
          <w:tcPr>
            <w:tcW w:w="624"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1-17</w:t>
            </w:r>
          </w:p>
        </w:tc>
        <w:tc>
          <w:tcPr>
            <w:tcW w:w="429"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68</w:t>
            </w:r>
          </w:p>
        </w:tc>
        <w:tc>
          <w:tcPr>
            <w:tcW w:w="348"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2</w:t>
            </w:r>
          </w:p>
        </w:tc>
        <w:tc>
          <w:tcPr>
            <w:tcW w:w="364"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w:t>
            </w:r>
          </w:p>
        </w:tc>
        <w:tc>
          <w:tcPr>
            <w:tcW w:w="351"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66</w:t>
            </w:r>
          </w:p>
        </w:tc>
        <w:tc>
          <w:tcPr>
            <w:tcW w:w="1264" w:type="pct"/>
            <w:tcBorders>
              <w:top w:val="single" w:sz="4" w:space="0" w:color="000000"/>
              <w:left w:val="single" w:sz="4" w:space="0" w:color="000000"/>
              <w:bottom w:val="single" w:sz="4" w:space="0" w:color="000000"/>
              <w:right w:val="single" w:sz="4" w:space="0" w:color="000000"/>
            </w:tcBorders>
            <w:shd w:val="clear" w:color="auto" w:fill="auto"/>
          </w:tcPr>
          <w:p w:rsidR="008138CB" w:rsidRDefault="008138CB" w:rsidP="00185B6A">
            <w:pPr>
              <w:tabs>
                <w:tab w:val="left" w:pos="708"/>
              </w:tabs>
              <w:spacing w:line="276" w:lineRule="auto"/>
              <w:rPr>
                <w:szCs w:val="24"/>
              </w:rPr>
            </w:pPr>
            <w:r>
              <w:rPr>
                <w:szCs w:val="24"/>
              </w:rPr>
              <w:t>Получение знаний, умений, навыков.</w:t>
            </w:r>
          </w:p>
        </w:tc>
      </w:tr>
      <w:tr w:rsidR="008138CB" w:rsidTr="00185B6A">
        <w:trPr>
          <w:jc w:val="center"/>
        </w:trPr>
        <w:tc>
          <w:tcPr>
            <w:tcW w:w="353"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3</w:t>
            </w:r>
          </w:p>
        </w:tc>
        <w:tc>
          <w:tcPr>
            <w:tcW w:w="962"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Практический (основной).</w:t>
            </w:r>
          </w:p>
        </w:tc>
        <w:tc>
          <w:tcPr>
            <w:tcW w:w="305"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4</w:t>
            </w:r>
          </w:p>
        </w:tc>
        <w:tc>
          <w:tcPr>
            <w:tcW w:w="624"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11-17</w:t>
            </w:r>
          </w:p>
        </w:tc>
        <w:tc>
          <w:tcPr>
            <w:tcW w:w="429"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64</w:t>
            </w:r>
          </w:p>
        </w:tc>
        <w:tc>
          <w:tcPr>
            <w:tcW w:w="348"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w:t>
            </w:r>
          </w:p>
        </w:tc>
        <w:tc>
          <w:tcPr>
            <w:tcW w:w="364"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w:t>
            </w:r>
          </w:p>
        </w:tc>
        <w:tc>
          <w:tcPr>
            <w:tcW w:w="351"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64</w:t>
            </w:r>
          </w:p>
        </w:tc>
        <w:tc>
          <w:tcPr>
            <w:tcW w:w="1264" w:type="pct"/>
            <w:tcBorders>
              <w:top w:val="single" w:sz="4" w:space="0" w:color="000000"/>
              <w:left w:val="single" w:sz="4" w:space="0" w:color="000000"/>
              <w:bottom w:val="single" w:sz="4" w:space="0" w:color="000000"/>
              <w:right w:val="single" w:sz="4" w:space="0" w:color="000000"/>
            </w:tcBorders>
            <w:shd w:val="clear" w:color="auto" w:fill="auto"/>
          </w:tcPr>
          <w:p w:rsidR="008138CB" w:rsidRDefault="008138CB" w:rsidP="00185B6A">
            <w:pPr>
              <w:tabs>
                <w:tab w:val="left" w:pos="708"/>
              </w:tabs>
              <w:spacing w:line="276" w:lineRule="auto"/>
              <w:rPr>
                <w:szCs w:val="24"/>
              </w:rPr>
            </w:pPr>
            <w:r>
              <w:rPr>
                <w:szCs w:val="24"/>
              </w:rPr>
              <w:t>Получение знаний, умений, навыков.</w:t>
            </w:r>
          </w:p>
        </w:tc>
      </w:tr>
      <w:tr w:rsidR="008138CB" w:rsidTr="00185B6A">
        <w:trPr>
          <w:jc w:val="center"/>
        </w:trPr>
        <w:tc>
          <w:tcPr>
            <w:tcW w:w="353"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4</w:t>
            </w:r>
          </w:p>
        </w:tc>
        <w:tc>
          <w:tcPr>
            <w:tcW w:w="962"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Практический (основной).</w:t>
            </w:r>
          </w:p>
          <w:p w:rsidR="008138CB" w:rsidRDefault="008138CB" w:rsidP="00185B6A">
            <w:pPr>
              <w:tabs>
                <w:tab w:val="left" w:pos="708"/>
              </w:tabs>
              <w:spacing w:line="276" w:lineRule="auto"/>
              <w:rPr>
                <w:szCs w:val="24"/>
              </w:rPr>
            </w:pPr>
            <w:r>
              <w:rPr>
                <w:szCs w:val="24"/>
              </w:rPr>
              <w:t>Лекция 3.</w:t>
            </w:r>
          </w:p>
        </w:tc>
        <w:tc>
          <w:tcPr>
            <w:tcW w:w="305"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5</w:t>
            </w:r>
          </w:p>
        </w:tc>
        <w:tc>
          <w:tcPr>
            <w:tcW w:w="624"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11-17</w:t>
            </w:r>
          </w:p>
        </w:tc>
        <w:tc>
          <w:tcPr>
            <w:tcW w:w="429"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68</w:t>
            </w:r>
          </w:p>
        </w:tc>
        <w:tc>
          <w:tcPr>
            <w:tcW w:w="348"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2</w:t>
            </w:r>
          </w:p>
        </w:tc>
        <w:tc>
          <w:tcPr>
            <w:tcW w:w="364"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w:t>
            </w:r>
          </w:p>
        </w:tc>
        <w:tc>
          <w:tcPr>
            <w:tcW w:w="351"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66</w:t>
            </w:r>
          </w:p>
        </w:tc>
        <w:tc>
          <w:tcPr>
            <w:tcW w:w="1264" w:type="pct"/>
            <w:tcBorders>
              <w:top w:val="single" w:sz="4" w:space="0" w:color="000000"/>
              <w:left w:val="single" w:sz="4" w:space="0" w:color="000000"/>
              <w:bottom w:val="single" w:sz="4" w:space="0" w:color="000000"/>
              <w:right w:val="single" w:sz="4" w:space="0" w:color="000000"/>
            </w:tcBorders>
            <w:shd w:val="clear" w:color="auto" w:fill="auto"/>
          </w:tcPr>
          <w:p w:rsidR="008138CB" w:rsidRDefault="008138CB" w:rsidP="00185B6A">
            <w:pPr>
              <w:tabs>
                <w:tab w:val="left" w:pos="708"/>
              </w:tabs>
              <w:spacing w:line="276" w:lineRule="auto"/>
              <w:rPr>
                <w:szCs w:val="24"/>
              </w:rPr>
            </w:pPr>
            <w:r>
              <w:rPr>
                <w:szCs w:val="24"/>
              </w:rPr>
              <w:t>Получение знаний, умений, навыков.</w:t>
            </w:r>
          </w:p>
        </w:tc>
      </w:tr>
      <w:tr w:rsidR="008138CB" w:rsidTr="00185B6A">
        <w:trPr>
          <w:jc w:val="center"/>
        </w:trPr>
        <w:tc>
          <w:tcPr>
            <w:tcW w:w="353"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5</w:t>
            </w:r>
          </w:p>
        </w:tc>
        <w:tc>
          <w:tcPr>
            <w:tcW w:w="962"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Практический (основной).</w:t>
            </w:r>
          </w:p>
        </w:tc>
        <w:tc>
          <w:tcPr>
            <w:tcW w:w="305"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6</w:t>
            </w:r>
          </w:p>
        </w:tc>
        <w:tc>
          <w:tcPr>
            <w:tcW w:w="624"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pPr>
            <w:r>
              <w:rPr>
                <w:szCs w:val="24"/>
              </w:rPr>
              <w:t>11-16</w:t>
            </w:r>
          </w:p>
        </w:tc>
        <w:tc>
          <w:tcPr>
            <w:tcW w:w="429"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64</w:t>
            </w:r>
          </w:p>
        </w:tc>
        <w:tc>
          <w:tcPr>
            <w:tcW w:w="348"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w:t>
            </w:r>
          </w:p>
        </w:tc>
        <w:tc>
          <w:tcPr>
            <w:tcW w:w="364"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w:t>
            </w:r>
          </w:p>
        </w:tc>
        <w:tc>
          <w:tcPr>
            <w:tcW w:w="351"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64</w:t>
            </w:r>
          </w:p>
        </w:tc>
        <w:tc>
          <w:tcPr>
            <w:tcW w:w="1264" w:type="pct"/>
            <w:tcBorders>
              <w:top w:val="single" w:sz="4" w:space="0" w:color="000000"/>
              <w:left w:val="single" w:sz="4" w:space="0" w:color="000000"/>
              <w:bottom w:val="single" w:sz="4" w:space="0" w:color="000000"/>
              <w:right w:val="single" w:sz="4" w:space="0" w:color="000000"/>
            </w:tcBorders>
            <w:shd w:val="clear" w:color="auto" w:fill="auto"/>
          </w:tcPr>
          <w:p w:rsidR="008138CB" w:rsidRDefault="008138CB" w:rsidP="00185B6A">
            <w:pPr>
              <w:tabs>
                <w:tab w:val="left" w:pos="708"/>
              </w:tabs>
              <w:spacing w:line="276" w:lineRule="auto"/>
              <w:rPr>
                <w:szCs w:val="24"/>
              </w:rPr>
            </w:pPr>
            <w:r>
              <w:rPr>
                <w:szCs w:val="24"/>
              </w:rPr>
              <w:t xml:space="preserve"> Получение знаний, умений, навыков.</w:t>
            </w:r>
          </w:p>
        </w:tc>
      </w:tr>
      <w:tr w:rsidR="008138CB" w:rsidTr="00185B6A">
        <w:trPr>
          <w:jc w:val="center"/>
        </w:trPr>
        <w:tc>
          <w:tcPr>
            <w:tcW w:w="353"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napToGrid w:val="0"/>
              <w:spacing w:line="276" w:lineRule="auto"/>
              <w:rPr>
                <w:szCs w:val="24"/>
              </w:rPr>
            </w:pPr>
            <w:r>
              <w:rPr>
                <w:szCs w:val="24"/>
              </w:rPr>
              <w:t>6</w:t>
            </w:r>
          </w:p>
        </w:tc>
        <w:tc>
          <w:tcPr>
            <w:tcW w:w="962"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Аттестация</w:t>
            </w:r>
          </w:p>
        </w:tc>
        <w:tc>
          <w:tcPr>
            <w:tcW w:w="305"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napToGrid w:val="0"/>
              <w:spacing w:line="276" w:lineRule="auto"/>
              <w:rPr>
                <w:szCs w:val="24"/>
              </w:rPr>
            </w:pPr>
            <w:r>
              <w:rPr>
                <w:szCs w:val="24"/>
              </w:rPr>
              <w:t>6</w:t>
            </w:r>
          </w:p>
        </w:tc>
        <w:tc>
          <w:tcPr>
            <w:tcW w:w="624"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napToGrid w:val="0"/>
              <w:spacing w:line="276" w:lineRule="auto"/>
              <w:rPr>
                <w:szCs w:val="24"/>
              </w:rPr>
            </w:pPr>
            <w:r>
              <w:rPr>
                <w:szCs w:val="24"/>
              </w:rPr>
              <w:t>17</w:t>
            </w:r>
          </w:p>
        </w:tc>
        <w:tc>
          <w:tcPr>
            <w:tcW w:w="429"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w:t>
            </w:r>
          </w:p>
        </w:tc>
        <w:tc>
          <w:tcPr>
            <w:tcW w:w="348"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napToGrid w:val="0"/>
              <w:spacing w:line="276" w:lineRule="auto"/>
              <w:rPr>
                <w:szCs w:val="24"/>
              </w:rPr>
            </w:pPr>
            <w:r>
              <w:rPr>
                <w:szCs w:val="24"/>
              </w:rPr>
              <w:t>-</w:t>
            </w:r>
          </w:p>
        </w:tc>
        <w:tc>
          <w:tcPr>
            <w:tcW w:w="364"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w:t>
            </w:r>
          </w:p>
        </w:tc>
        <w:tc>
          <w:tcPr>
            <w:tcW w:w="351" w:type="pct"/>
            <w:tcBorders>
              <w:top w:val="single" w:sz="4" w:space="0" w:color="000000"/>
              <w:left w:val="single" w:sz="4" w:space="0" w:color="000000"/>
              <w:bottom w:val="single" w:sz="4" w:space="0" w:color="000000"/>
            </w:tcBorders>
            <w:shd w:val="clear" w:color="auto" w:fill="auto"/>
          </w:tcPr>
          <w:p w:rsidR="008138CB" w:rsidRDefault="008138CB" w:rsidP="00185B6A">
            <w:pPr>
              <w:tabs>
                <w:tab w:val="left" w:pos="708"/>
              </w:tabs>
              <w:spacing w:line="276" w:lineRule="auto"/>
              <w:rPr>
                <w:szCs w:val="24"/>
              </w:rPr>
            </w:pPr>
            <w:r>
              <w:rPr>
                <w:szCs w:val="24"/>
              </w:rPr>
              <w:t>-</w:t>
            </w:r>
          </w:p>
        </w:tc>
        <w:tc>
          <w:tcPr>
            <w:tcW w:w="1264" w:type="pct"/>
            <w:tcBorders>
              <w:top w:val="single" w:sz="4" w:space="0" w:color="000000"/>
              <w:left w:val="single" w:sz="4" w:space="0" w:color="000000"/>
              <w:bottom w:val="single" w:sz="4" w:space="0" w:color="000000"/>
              <w:right w:val="single" w:sz="4" w:space="0" w:color="000000"/>
            </w:tcBorders>
            <w:shd w:val="clear" w:color="auto" w:fill="auto"/>
          </w:tcPr>
          <w:p w:rsidR="008138CB" w:rsidRDefault="008138CB" w:rsidP="00185B6A">
            <w:pPr>
              <w:tabs>
                <w:tab w:val="left" w:pos="708"/>
              </w:tabs>
              <w:snapToGrid w:val="0"/>
              <w:spacing w:line="276" w:lineRule="auto"/>
              <w:rPr>
                <w:szCs w:val="24"/>
              </w:rPr>
            </w:pPr>
            <w:r>
              <w:rPr>
                <w:szCs w:val="24"/>
              </w:rPr>
              <w:t>Зачет. Реферат на выбранную тему (Приложение1)</w:t>
            </w:r>
          </w:p>
        </w:tc>
      </w:tr>
      <w:tr w:rsidR="008138CB" w:rsidRPr="00564C7A" w:rsidTr="00185B6A">
        <w:trPr>
          <w:jc w:val="center"/>
        </w:trPr>
        <w:tc>
          <w:tcPr>
            <w:tcW w:w="353" w:type="pct"/>
            <w:tcBorders>
              <w:top w:val="single" w:sz="4" w:space="0" w:color="000000"/>
              <w:left w:val="single" w:sz="4" w:space="0" w:color="000000"/>
              <w:bottom w:val="single" w:sz="4" w:space="0" w:color="000000"/>
            </w:tcBorders>
            <w:shd w:val="clear" w:color="auto" w:fill="D9D9D9" w:themeFill="background1" w:themeFillShade="D9"/>
          </w:tcPr>
          <w:p w:rsidR="008138CB" w:rsidRPr="00564C7A" w:rsidRDefault="008138CB" w:rsidP="00185B6A">
            <w:pPr>
              <w:tabs>
                <w:tab w:val="left" w:pos="708"/>
              </w:tabs>
              <w:snapToGrid w:val="0"/>
              <w:spacing w:line="276" w:lineRule="auto"/>
              <w:rPr>
                <w:b/>
                <w:szCs w:val="24"/>
              </w:rPr>
            </w:pPr>
          </w:p>
        </w:tc>
        <w:tc>
          <w:tcPr>
            <w:tcW w:w="962" w:type="pct"/>
            <w:tcBorders>
              <w:top w:val="single" w:sz="4" w:space="0" w:color="000000"/>
              <w:left w:val="single" w:sz="4" w:space="0" w:color="000000"/>
              <w:bottom w:val="single" w:sz="4" w:space="0" w:color="000000"/>
            </w:tcBorders>
            <w:shd w:val="clear" w:color="auto" w:fill="D9D9D9" w:themeFill="background1" w:themeFillShade="D9"/>
          </w:tcPr>
          <w:p w:rsidR="008138CB" w:rsidRPr="00564C7A" w:rsidRDefault="008138CB" w:rsidP="00185B6A">
            <w:pPr>
              <w:tabs>
                <w:tab w:val="left" w:pos="708"/>
              </w:tabs>
              <w:spacing w:line="276" w:lineRule="auto"/>
              <w:rPr>
                <w:b/>
                <w:szCs w:val="24"/>
              </w:rPr>
            </w:pPr>
            <w:r w:rsidRPr="00564C7A">
              <w:rPr>
                <w:b/>
                <w:szCs w:val="24"/>
              </w:rPr>
              <w:t>Итого:</w:t>
            </w:r>
          </w:p>
        </w:tc>
        <w:tc>
          <w:tcPr>
            <w:tcW w:w="305" w:type="pct"/>
            <w:tcBorders>
              <w:top w:val="single" w:sz="4" w:space="0" w:color="000000"/>
              <w:left w:val="single" w:sz="4" w:space="0" w:color="000000"/>
              <w:bottom w:val="single" w:sz="4" w:space="0" w:color="000000"/>
            </w:tcBorders>
            <w:shd w:val="clear" w:color="auto" w:fill="D9D9D9" w:themeFill="background1" w:themeFillShade="D9"/>
          </w:tcPr>
          <w:p w:rsidR="008138CB" w:rsidRPr="00564C7A" w:rsidRDefault="008138CB" w:rsidP="00185B6A">
            <w:pPr>
              <w:tabs>
                <w:tab w:val="left" w:pos="708"/>
              </w:tabs>
              <w:snapToGrid w:val="0"/>
              <w:spacing w:line="276" w:lineRule="auto"/>
              <w:rPr>
                <w:b/>
                <w:szCs w:val="24"/>
              </w:rPr>
            </w:pPr>
          </w:p>
        </w:tc>
        <w:tc>
          <w:tcPr>
            <w:tcW w:w="624" w:type="pct"/>
            <w:tcBorders>
              <w:top w:val="single" w:sz="4" w:space="0" w:color="000000"/>
              <w:left w:val="single" w:sz="4" w:space="0" w:color="000000"/>
              <w:bottom w:val="single" w:sz="4" w:space="0" w:color="000000"/>
            </w:tcBorders>
            <w:shd w:val="clear" w:color="auto" w:fill="D9D9D9" w:themeFill="background1" w:themeFillShade="D9"/>
          </w:tcPr>
          <w:p w:rsidR="008138CB" w:rsidRPr="00564C7A" w:rsidRDefault="008138CB" w:rsidP="00185B6A">
            <w:pPr>
              <w:tabs>
                <w:tab w:val="left" w:pos="708"/>
              </w:tabs>
              <w:snapToGrid w:val="0"/>
              <w:spacing w:line="276" w:lineRule="auto"/>
              <w:rPr>
                <w:b/>
                <w:szCs w:val="24"/>
              </w:rPr>
            </w:pPr>
          </w:p>
        </w:tc>
        <w:tc>
          <w:tcPr>
            <w:tcW w:w="429" w:type="pct"/>
            <w:tcBorders>
              <w:top w:val="single" w:sz="4" w:space="0" w:color="000000"/>
              <w:left w:val="single" w:sz="4" w:space="0" w:color="000000"/>
              <w:bottom w:val="single" w:sz="4" w:space="0" w:color="000000"/>
            </w:tcBorders>
            <w:shd w:val="clear" w:color="auto" w:fill="D9D9D9" w:themeFill="background1" w:themeFillShade="D9"/>
          </w:tcPr>
          <w:p w:rsidR="008138CB" w:rsidRPr="00564C7A" w:rsidRDefault="008138CB" w:rsidP="00185B6A">
            <w:pPr>
              <w:tabs>
                <w:tab w:val="left" w:pos="708"/>
              </w:tabs>
              <w:spacing w:line="276" w:lineRule="auto"/>
              <w:rPr>
                <w:b/>
                <w:szCs w:val="24"/>
              </w:rPr>
            </w:pPr>
            <w:r w:rsidRPr="00564C7A">
              <w:rPr>
                <w:b/>
                <w:szCs w:val="24"/>
              </w:rPr>
              <w:t>328</w:t>
            </w:r>
          </w:p>
        </w:tc>
        <w:tc>
          <w:tcPr>
            <w:tcW w:w="348" w:type="pct"/>
            <w:tcBorders>
              <w:top w:val="single" w:sz="4" w:space="0" w:color="000000"/>
              <w:left w:val="single" w:sz="4" w:space="0" w:color="000000"/>
              <w:bottom w:val="single" w:sz="4" w:space="0" w:color="000000"/>
            </w:tcBorders>
            <w:shd w:val="clear" w:color="auto" w:fill="D9D9D9" w:themeFill="background1" w:themeFillShade="D9"/>
          </w:tcPr>
          <w:p w:rsidR="008138CB" w:rsidRPr="00564C7A" w:rsidRDefault="008138CB" w:rsidP="00185B6A">
            <w:pPr>
              <w:tabs>
                <w:tab w:val="left" w:pos="708"/>
              </w:tabs>
              <w:snapToGrid w:val="0"/>
              <w:spacing w:line="276" w:lineRule="auto"/>
              <w:rPr>
                <w:b/>
                <w:szCs w:val="24"/>
              </w:rPr>
            </w:pPr>
          </w:p>
        </w:tc>
        <w:tc>
          <w:tcPr>
            <w:tcW w:w="364" w:type="pct"/>
            <w:tcBorders>
              <w:top w:val="single" w:sz="4" w:space="0" w:color="000000"/>
              <w:left w:val="single" w:sz="4" w:space="0" w:color="000000"/>
              <w:bottom w:val="single" w:sz="4" w:space="0" w:color="000000"/>
            </w:tcBorders>
            <w:shd w:val="clear" w:color="auto" w:fill="D9D9D9" w:themeFill="background1" w:themeFillShade="D9"/>
          </w:tcPr>
          <w:p w:rsidR="008138CB" w:rsidRPr="00564C7A" w:rsidRDefault="008138CB" w:rsidP="00185B6A">
            <w:pPr>
              <w:tabs>
                <w:tab w:val="left" w:pos="708"/>
              </w:tabs>
              <w:spacing w:line="276" w:lineRule="auto"/>
              <w:rPr>
                <w:b/>
                <w:szCs w:val="24"/>
              </w:rPr>
            </w:pPr>
            <w:r w:rsidRPr="00564C7A">
              <w:rPr>
                <w:b/>
                <w:szCs w:val="24"/>
              </w:rPr>
              <w:t>255</w:t>
            </w:r>
          </w:p>
        </w:tc>
        <w:tc>
          <w:tcPr>
            <w:tcW w:w="351" w:type="pct"/>
            <w:tcBorders>
              <w:top w:val="single" w:sz="4" w:space="0" w:color="000000"/>
              <w:left w:val="single" w:sz="4" w:space="0" w:color="000000"/>
              <w:bottom w:val="single" w:sz="4" w:space="0" w:color="000000"/>
            </w:tcBorders>
            <w:shd w:val="clear" w:color="auto" w:fill="D9D9D9" w:themeFill="background1" w:themeFillShade="D9"/>
          </w:tcPr>
          <w:p w:rsidR="008138CB" w:rsidRPr="00564C7A" w:rsidRDefault="008138CB" w:rsidP="00185B6A">
            <w:pPr>
              <w:tabs>
                <w:tab w:val="left" w:pos="708"/>
              </w:tabs>
              <w:spacing w:line="276" w:lineRule="auto"/>
              <w:rPr>
                <w:b/>
                <w:szCs w:val="24"/>
              </w:rPr>
            </w:pPr>
            <w:r w:rsidRPr="00564C7A">
              <w:rPr>
                <w:b/>
                <w:szCs w:val="24"/>
              </w:rPr>
              <w:t>73</w:t>
            </w:r>
          </w:p>
        </w:tc>
        <w:tc>
          <w:tcPr>
            <w:tcW w:w="126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38CB" w:rsidRPr="00564C7A" w:rsidRDefault="008138CB" w:rsidP="00185B6A">
            <w:pPr>
              <w:tabs>
                <w:tab w:val="left" w:pos="708"/>
              </w:tabs>
              <w:snapToGrid w:val="0"/>
              <w:spacing w:line="276" w:lineRule="auto"/>
              <w:rPr>
                <w:b/>
                <w:szCs w:val="24"/>
              </w:rPr>
            </w:pPr>
          </w:p>
        </w:tc>
      </w:tr>
    </w:tbl>
    <w:p w:rsidR="008138CB" w:rsidRDefault="008138CB" w:rsidP="008138CB">
      <w:pPr>
        <w:spacing w:after="0" w:line="276" w:lineRule="auto"/>
        <w:rPr>
          <w:rFonts w:eastAsia="Times New Roman" w:cs="Times New Roman"/>
          <w:szCs w:val="24"/>
          <w:lang w:eastAsia="zh-CN"/>
        </w:rPr>
      </w:pPr>
    </w:p>
    <w:p w:rsidR="008138CB" w:rsidRDefault="008138CB" w:rsidP="008138CB">
      <w:pPr>
        <w:ind w:firstLine="720"/>
        <w:rPr>
          <w:b/>
          <w:szCs w:val="24"/>
        </w:rPr>
      </w:pPr>
      <w:r>
        <w:rPr>
          <w:b/>
          <w:szCs w:val="24"/>
        </w:rPr>
        <w:t>Практический раздел 2 семестр:</w:t>
      </w:r>
    </w:p>
    <w:p w:rsidR="008138CB" w:rsidRDefault="008138CB" w:rsidP="008138CB">
      <w:pPr>
        <w:ind w:firstLine="720"/>
      </w:pPr>
      <w:r>
        <w:rPr>
          <w:b/>
          <w:szCs w:val="24"/>
        </w:rPr>
        <w:t>ЗЛТ</w:t>
      </w:r>
      <w:r>
        <w:rPr>
          <w:szCs w:val="24"/>
        </w:rPr>
        <w:t>- Лекция 1.</w:t>
      </w:r>
    </w:p>
    <w:p w:rsidR="008138CB" w:rsidRDefault="008138CB" w:rsidP="008138CB">
      <w:pPr>
        <w:ind w:firstLine="709"/>
        <w:rPr>
          <w:szCs w:val="24"/>
        </w:rPr>
      </w:pPr>
      <w:r>
        <w:rPr>
          <w:szCs w:val="24"/>
        </w:rPr>
        <w:t>Тема: Физическая культура в общекультурной и профессиональной подготовке студентов.</w:t>
      </w:r>
    </w:p>
    <w:p w:rsidR="008138CB" w:rsidRDefault="008138CB" w:rsidP="008138CB">
      <w:pPr>
        <w:ind w:firstLine="709"/>
      </w:pPr>
      <w:r>
        <w:rPr>
          <w:szCs w:val="24"/>
        </w:rPr>
        <w:t>1.Физическая культура и спорт как социальные феномены общества.</w:t>
      </w:r>
    </w:p>
    <w:p w:rsidR="008138CB" w:rsidRDefault="008138CB" w:rsidP="008138CB">
      <w:pPr>
        <w:ind w:firstLine="709"/>
      </w:pPr>
      <w:r>
        <w:rPr>
          <w:szCs w:val="24"/>
        </w:rPr>
        <w:t>2.Физическая культура в структуре профессионального образования.</w:t>
      </w:r>
    </w:p>
    <w:p w:rsidR="008138CB" w:rsidRDefault="008138CB" w:rsidP="008138CB">
      <w:pPr>
        <w:ind w:firstLine="709"/>
      </w:pPr>
      <w:r>
        <w:rPr>
          <w:szCs w:val="24"/>
        </w:rPr>
        <w:t>3. Физическая культура и спорт в ВУЗе.</w:t>
      </w:r>
    </w:p>
    <w:p w:rsidR="008138CB" w:rsidRDefault="008138CB" w:rsidP="008138CB">
      <w:pPr>
        <w:ind w:firstLine="709"/>
        <w:rPr>
          <w:szCs w:val="24"/>
        </w:rPr>
      </w:pPr>
      <w:r>
        <w:rPr>
          <w:b/>
          <w:szCs w:val="24"/>
        </w:rPr>
        <w:t>СРС</w:t>
      </w:r>
      <w:r>
        <w:rPr>
          <w:szCs w:val="24"/>
        </w:rPr>
        <w:t>- изучить методическую литературу по теме «Физическая культура в общекультурной и профессиональной подготовке студентов».</w:t>
      </w:r>
    </w:p>
    <w:p w:rsidR="008138CB" w:rsidRDefault="008138CB" w:rsidP="008138CB">
      <w:pPr>
        <w:ind w:firstLine="709"/>
        <w:rPr>
          <w:b/>
          <w:szCs w:val="24"/>
        </w:rPr>
      </w:pPr>
      <w:r>
        <w:rPr>
          <w:b/>
          <w:szCs w:val="24"/>
        </w:rPr>
        <w:t>Вопросы для самоконтроля:</w:t>
      </w:r>
    </w:p>
    <w:p w:rsidR="008138CB" w:rsidRDefault="008138CB" w:rsidP="008138CB">
      <w:pPr>
        <w:ind w:firstLine="709"/>
        <w:rPr>
          <w:szCs w:val="24"/>
        </w:rPr>
      </w:pPr>
      <w:r>
        <w:rPr>
          <w:szCs w:val="24"/>
        </w:rPr>
        <w:t xml:space="preserve">1. Понятие термина - физическая культура. </w:t>
      </w:r>
    </w:p>
    <w:p w:rsidR="008138CB" w:rsidRDefault="008138CB" w:rsidP="008138CB">
      <w:pPr>
        <w:ind w:firstLine="709"/>
        <w:rPr>
          <w:szCs w:val="24"/>
        </w:rPr>
      </w:pPr>
      <w:r>
        <w:rPr>
          <w:szCs w:val="24"/>
        </w:rPr>
        <w:t xml:space="preserve">2. Компоненты физической культуры? </w:t>
      </w:r>
    </w:p>
    <w:p w:rsidR="008138CB" w:rsidRDefault="008138CB" w:rsidP="008138CB">
      <w:pPr>
        <w:ind w:firstLine="709"/>
        <w:rPr>
          <w:szCs w:val="24"/>
        </w:rPr>
      </w:pPr>
      <w:r>
        <w:rPr>
          <w:szCs w:val="24"/>
        </w:rPr>
        <w:t>3. Фоновые виды физической культуры.</w:t>
      </w:r>
    </w:p>
    <w:p w:rsidR="008138CB" w:rsidRDefault="008138CB" w:rsidP="008138CB">
      <w:pPr>
        <w:ind w:firstLine="709"/>
        <w:rPr>
          <w:szCs w:val="24"/>
        </w:rPr>
      </w:pPr>
      <w:r>
        <w:rPr>
          <w:szCs w:val="24"/>
        </w:rPr>
        <w:t xml:space="preserve">4. Профессиональная направленность физической культуры. </w:t>
      </w:r>
    </w:p>
    <w:p w:rsidR="008138CB" w:rsidRDefault="008138CB" w:rsidP="008138CB">
      <w:pPr>
        <w:ind w:firstLine="709"/>
        <w:rPr>
          <w:szCs w:val="24"/>
        </w:rPr>
      </w:pPr>
      <w:r>
        <w:rPr>
          <w:szCs w:val="24"/>
        </w:rPr>
        <w:t>5. Уровни проявления физической культуры личности.</w:t>
      </w:r>
    </w:p>
    <w:p w:rsidR="008138CB" w:rsidRDefault="008138CB" w:rsidP="008138CB">
      <w:pPr>
        <w:ind w:firstLine="709"/>
        <w:rPr>
          <w:szCs w:val="24"/>
        </w:rPr>
      </w:pPr>
      <w:r>
        <w:rPr>
          <w:szCs w:val="24"/>
        </w:rPr>
        <w:t xml:space="preserve">6. Организационно-правовые основы физической культуры и спорта. </w:t>
      </w:r>
    </w:p>
    <w:p w:rsidR="008138CB" w:rsidRDefault="008138CB" w:rsidP="008138CB">
      <w:pPr>
        <w:ind w:firstLine="709"/>
        <w:rPr>
          <w:szCs w:val="24"/>
        </w:rPr>
      </w:pPr>
      <w:r>
        <w:rPr>
          <w:szCs w:val="24"/>
        </w:rPr>
        <w:t>7. Гуманитарная значимость физической культуры.</w:t>
      </w:r>
    </w:p>
    <w:p w:rsidR="008138CB" w:rsidRDefault="008138CB" w:rsidP="008138CB">
      <w:pPr>
        <w:ind w:firstLine="709"/>
        <w:rPr>
          <w:szCs w:val="24"/>
        </w:rPr>
      </w:pPr>
      <w:r>
        <w:rPr>
          <w:szCs w:val="24"/>
        </w:rPr>
        <w:t>8. Ценностные ориентации и отношение студентов к физической культуре.</w:t>
      </w:r>
    </w:p>
    <w:p w:rsidR="008138CB" w:rsidRDefault="008138CB" w:rsidP="008138CB">
      <w:pPr>
        <w:ind w:firstLine="709"/>
        <w:rPr>
          <w:szCs w:val="24"/>
        </w:rPr>
      </w:pPr>
      <w:r>
        <w:rPr>
          <w:szCs w:val="24"/>
        </w:rPr>
        <w:t>9. Социальные функции физической культуры.</w:t>
      </w:r>
    </w:p>
    <w:p w:rsidR="008138CB" w:rsidRDefault="008138CB" w:rsidP="008138CB">
      <w:pPr>
        <w:ind w:firstLine="709"/>
        <w:rPr>
          <w:szCs w:val="24"/>
        </w:rPr>
      </w:pPr>
    </w:p>
    <w:p w:rsidR="008138CB" w:rsidRDefault="008138CB" w:rsidP="008138CB">
      <w:pPr>
        <w:ind w:firstLine="720"/>
        <w:rPr>
          <w:b/>
          <w:szCs w:val="24"/>
        </w:rPr>
      </w:pPr>
      <w:r>
        <w:rPr>
          <w:b/>
          <w:szCs w:val="24"/>
        </w:rPr>
        <w:t>Практический раздел 3 семестр:</w:t>
      </w:r>
    </w:p>
    <w:p w:rsidR="008138CB" w:rsidRDefault="008138CB" w:rsidP="008138CB">
      <w:pPr>
        <w:ind w:firstLine="720"/>
      </w:pPr>
      <w:r>
        <w:rPr>
          <w:b/>
          <w:szCs w:val="24"/>
        </w:rPr>
        <w:t>ЗЛТ</w:t>
      </w:r>
      <w:r>
        <w:rPr>
          <w:szCs w:val="24"/>
        </w:rPr>
        <w:t>- Лекция 2.</w:t>
      </w:r>
    </w:p>
    <w:p w:rsidR="008138CB" w:rsidRDefault="008138CB" w:rsidP="008138CB">
      <w:pPr>
        <w:ind w:firstLine="709"/>
        <w:rPr>
          <w:szCs w:val="24"/>
        </w:rPr>
      </w:pPr>
      <w:r>
        <w:rPr>
          <w:szCs w:val="24"/>
        </w:rPr>
        <w:t>Тема: Социально- биологические основы адаптации организма человека к физической и умственной деятельности, факторам среды обитания-часть1.</w:t>
      </w:r>
    </w:p>
    <w:p w:rsidR="008138CB" w:rsidRDefault="008138CB" w:rsidP="008138CB">
      <w:pPr>
        <w:ind w:firstLine="709"/>
        <w:rPr>
          <w:szCs w:val="24"/>
        </w:rPr>
      </w:pPr>
      <w:r>
        <w:rPr>
          <w:szCs w:val="24"/>
        </w:rPr>
        <w:t>1. Организм человека как единая саморазвивающаяся и саморегулирующаяся биологическая система</w:t>
      </w:r>
    </w:p>
    <w:p w:rsidR="008138CB" w:rsidRDefault="008138CB" w:rsidP="008138CB">
      <w:pPr>
        <w:tabs>
          <w:tab w:val="left" w:pos="708"/>
        </w:tabs>
        <w:spacing w:before="40" w:line="276" w:lineRule="auto"/>
        <w:ind w:firstLine="709"/>
        <w:rPr>
          <w:szCs w:val="24"/>
        </w:rPr>
      </w:pPr>
      <w:r>
        <w:rPr>
          <w:iCs/>
          <w:szCs w:val="24"/>
        </w:rPr>
        <w:t>2.</w:t>
      </w:r>
      <w:r>
        <w:rPr>
          <w:szCs w:val="24"/>
        </w:rPr>
        <w:t xml:space="preserve"> Воздействие внешней среды на организм человека.</w:t>
      </w:r>
    </w:p>
    <w:p w:rsidR="008138CB" w:rsidRDefault="008138CB" w:rsidP="008138CB">
      <w:pPr>
        <w:tabs>
          <w:tab w:val="left" w:pos="708"/>
        </w:tabs>
        <w:spacing w:before="40" w:line="276" w:lineRule="auto"/>
        <w:ind w:firstLine="709"/>
        <w:rPr>
          <w:szCs w:val="24"/>
        </w:rPr>
      </w:pPr>
      <w:r>
        <w:rPr>
          <w:szCs w:val="24"/>
        </w:rPr>
        <w:t>3. Гипокинезия и гиподинамия.</w:t>
      </w:r>
    </w:p>
    <w:p w:rsidR="008138CB" w:rsidRDefault="008138CB" w:rsidP="008138CB">
      <w:pPr>
        <w:tabs>
          <w:tab w:val="left" w:pos="708"/>
        </w:tabs>
        <w:spacing w:before="40" w:line="276" w:lineRule="auto"/>
        <w:ind w:firstLine="709"/>
        <w:rPr>
          <w:szCs w:val="24"/>
        </w:rPr>
      </w:pPr>
      <w:r>
        <w:rPr>
          <w:szCs w:val="24"/>
        </w:rPr>
        <w:t>4.Средства физической культуры в управлении совершенствованием функциональных возможностей организма.</w:t>
      </w:r>
    </w:p>
    <w:p w:rsidR="008138CB" w:rsidRDefault="008138CB" w:rsidP="008138CB">
      <w:pPr>
        <w:tabs>
          <w:tab w:val="left" w:pos="708"/>
        </w:tabs>
        <w:spacing w:before="40" w:line="276" w:lineRule="auto"/>
        <w:ind w:firstLine="709"/>
        <w:rPr>
          <w:szCs w:val="24"/>
        </w:rPr>
      </w:pPr>
      <w:r>
        <w:rPr>
          <w:szCs w:val="24"/>
        </w:rPr>
        <w:t>5.Воздействие физических упражнений и их выбор для обеспечения высокого уровня функционирования основных систем.</w:t>
      </w:r>
    </w:p>
    <w:p w:rsidR="008138CB" w:rsidRDefault="008138CB" w:rsidP="008138CB">
      <w:pPr>
        <w:tabs>
          <w:tab w:val="left" w:pos="708"/>
        </w:tabs>
        <w:spacing w:before="40" w:line="276" w:lineRule="auto"/>
        <w:ind w:firstLine="709"/>
        <w:rPr>
          <w:iCs/>
          <w:szCs w:val="24"/>
        </w:rPr>
      </w:pPr>
      <w:r>
        <w:rPr>
          <w:szCs w:val="24"/>
        </w:rPr>
        <w:t>6. Адаптация организма к воздействию физических нагрузок.</w:t>
      </w:r>
    </w:p>
    <w:p w:rsidR="008138CB" w:rsidRDefault="008138CB" w:rsidP="008138CB">
      <w:pPr>
        <w:ind w:firstLine="709"/>
        <w:rPr>
          <w:szCs w:val="24"/>
        </w:rPr>
      </w:pPr>
      <w:r>
        <w:rPr>
          <w:b/>
          <w:szCs w:val="24"/>
        </w:rPr>
        <w:t>СРС</w:t>
      </w:r>
      <w:r>
        <w:rPr>
          <w:szCs w:val="24"/>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8138CB" w:rsidRDefault="008138CB" w:rsidP="008138CB">
      <w:pPr>
        <w:ind w:firstLine="709"/>
        <w:rPr>
          <w:b/>
          <w:szCs w:val="24"/>
        </w:rPr>
      </w:pPr>
      <w:r>
        <w:rPr>
          <w:b/>
          <w:szCs w:val="24"/>
        </w:rPr>
        <w:t>Вопросы для самоконтроля:</w:t>
      </w:r>
    </w:p>
    <w:p w:rsidR="008138CB" w:rsidRDefault="008138CB" w:rsidP="008138CB">
      <w:pPr>
        <w:ind w:firstLine="709"/>
        <w:rPr>
          <w:szCs w:val="24"/>
        </w:rPr>
      </w:pPr>
      <w:r>
        <w:rPr>
          <w:szCs w:val="24"/>
        </w:rPr>
        <w:t xml:space="preserve">1.Понятие о социально-биологических основах физической культуры. </w:t>
      </w:r>
    </w:p>
    <w:p w:rsidR="008138CB" w:rsidRDefault="008138CB" w:rsidP="008138CB">
      <w:pPr>
        <w:ind w:firstLine="709"/>
        <w:rPr>
          <w:szCs w:val="24"/>
        </w:rPr>
      </w:pPr>
      <w:r>
        <w:rPr>
          <w:szCs w:val="24"/>
        </w:rPr>
        <w:t>2.Внешняя среда. Природные, биологические и социальные факторы.</w:t>
      </w:r>
    </w:p>
    <w:p w:rsidR="008138CB" w:rsidRDefault="008138CB" w:rsidP="008138CB">
      <w:pPr>
        <w:ind w:firstLine="709"/>
        <w:rPr>
          <w:szCs w:val="24"/>
        </w:rPr>
      </w:pPr>
      <w:r>
        <w:rPr>
          <w:szCs w:val="24"/>
        </w:rPr>
        <w:t xml:space="preserve">3.Принцип целостности организма и его единства с окружающей средой. </w:t>
      </w:r>
    </w:p>
    <w:p w:rsidR="008138CB" w:rsidRDefault="008138CB" w:rsidP="008138CB">
      <w:pPr>
        <w:ind w:firstLine="709"/>
        <w:rPr>
          <w:szCs w:val="24"/>
        </w:rPr>
      </w:pPr>
      <w:r>
        <w:rPr>
          <w:szCs w:val="24"/>
        </w:rPr>
        <w:t>4.Влияние гипокинезии и гиподинамии на организм.</w:t>
      </w:r>
    </w:p>
    <w:p w:rsidR="008138CB" w:rsidRDefault="008138CB" w:rsidP="008138CB">
      <w:pPr>
        <w:ind w:firstLine="709"/>
        <w:rPr>
          <w:szCs w:val="24"/>
        </w:rPr>
      </w:pPr>
      <w:r>
        <w:rPr>
          <w:szCs w:val="24"/>
        </w:rPr>
        <w:t xml:space="preserve">5.Саморегуляция и самосовершенствование организма. </w:t>
      </w:r>
    </w:p>
    <w:p w:rsidR="008138CB" w:rsidRDefault="008138CB" w:rsidP="008138CB">
      <w:pPr>
        <w:ind w:firstLine="709"/>
        <w:rPr>
          <w:szCs w:val="24"/>
        </w:rPr>
      </w:pPr>
      <w:r>
        <w:rPr>
          <w:szCs w:val="24"/>
        </w:rPr>
        <w:t xml:space="preserve">6.Общее представление о строении тела человека. </w:t>
      </w:r>
    </w:p>
    <w:p w:rsidR="008138CB" w:rsidRDefault="008138CB" w:rsidP="008138CB">
      <w:pPr>
        <w:ind w:firstLine="709"/>
        <w:rPr>
          <w:szCs w:val="24"/>
        </w:rPr>
      </w:pPr>
      <w:r>
        <w:rPr>
          <w:szCs w:val="24"/>
        </w:rPr>
        <w:t xml:space="preserve">7.Понятие об органах и физиологических системах организма человека. </w:t>
      </w:r>
    </w:p>
    <w:p w:rsidR="008138CB" w:rsidRDefault="008138CB" w:rsidP="008138CB">
      <w:pPr>
        <w:ind w:firstLine="720"/>
        <w:rPr>
          <w:b/>
          <w:szCs w:val="24"/>
        </w:rPr>
      </w:pPr>
    </w:p>
    <w:p w:rsidR="008138CB" w:rsidRDefault="008138CB" w:rsidP="008138CB">
      <w:pPr>
        <w:ind w:firstLine="720"/>
      </w:pPr>
      <w:r>
        <w:rPr>
          <w:b/>
          <w:szCs w:val="24"/>
        </w:rPr>
        <w:t>Практический раздел 4 семестр:</w:t>
      </w:r>
    </w:p>
    <w:p w:rsidR="008138CB" w:rsidRDefault="008138CB" w:rsidP="008138CB">
      <w:pPr>
        <w:ind w:firstLine="709"/>
        <w:rPr>
          <w:szCs w:val="24"/>
        </w:rPr>
      </w:pPr>
      <w:r>
        <w:rPr>
          <w:b/>
          <w:szCs w:val="24"/>
        </w:rPr>
        <w:t>СРС</w:t>
      </w:r>
      <w:r>
        <w:rPr>
          <w:szCs w:val="24"/>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8138CB" w:rsidRDefault="008138CB" w:rsidP="008138CB">
      <w:pPr>
        <w:ind w:firstLine="709"/>
        <w:rPr>
          <w:b/>
          <w:szCs w:val="24"/>
        </w:rPr>
      </w:pPr>
      <w:r>
        <w:rPr>
          <w:b/>
          <w:szCs w:val="24"/>
        </w:rPr>
        <w:t>Вопросы для самоконтроля:</w:t>
      </w:r>
    </w:p>
    <w:p w:rsidR="008138CB" w:rsidRDefault="008138CB" w:rsidP="008138CB">
      <w:pPr>
        <w:ind w:firstLine="709"/>
        <w:rPr>
          <w:szCs w:val="24"/>
        </w:rPr>
      </w:pPr>
      <w:r>
        <w:rPr>
          <w:szCs w:val="24"/>
        </w:rPr>
        <w:t>1.Представление об опорно-двигательном аппарате. Строение и функции.</w:t>
      </w:r>
    </w:p>
    <w:p w:rsidR="008138CB" w:rsidRDefault="008138CB" w:rsidP="008138CB">
      <w:pPr>
        <w:ind w:firstLine="709"/>
        <w:rPr>
          <w:szCs w:val="24"/>
        </w:rPr>
      </w:pPr>
      <w:r>
        <w:rPr>
          <w:szCs w:val="24"/>
        </w:rPr>
        <w:t xml:space="preserve">2.Представление о пищеварительной системе. Строение и функции. </w:t>
      </w:r>
    </w:p>
    <w:p w:rsidR="008138CB" w:rsidRDefault="008138CB" w:rsidP="008138CB">
      <w:pPr>
        <w:ind w:firstLine="709"/>
        <w:rPr>
          <w:szCs w:val="24"/>
        </w:rPr>
      </w:pPr>
      <w:r>
        <w:rPr>
          <w:szCs w:val="24"/>
        </w:rPr>
        <w:t xml:space="preserve">3. Представление сердечно-сосудистой системе. Строение и функции. </w:t>
      </w:r>
    </w:p>
    <w:p w:rsidR="008138CB" w:rsidRDefault="008138CB" w:rsidP="008138CB">
      <w:pPr>
        <w:ind w:firstLine="709"/>
        <w:rPr>
          <w:szCs w:val="24"/>
        </w:rPr>
      </w:pPr>
      <w:r>
        <w:rPr>
          <w:szCs w:val="24"/>
        </w:rPr>
        <w:t xml:space="preserve">4. Представление о дыхательной системе. Строение и функции. </w:t>
      </w:r>
    </w:p>
    <w:p w:rsidR="008138CB" w:rsidRDefault="008138CB" w:rsidP="008138CB">
      <w:pPr>
        <w:ind w:firstLine="709"/>
        <w:rPr>
          <w:szCs w:val="24"/>
        </w:rPr>
      </w:pPr>
      <w:r>
        <w:rPr>
          <w:szCs w:val="24"/>
        </w:rPr>
        <w:t xml:space="preserve">5. Представление о выделительной системе. Строение и функции. </w:t>
      </w:r>
    </w:p>
    <w:p w:rsidR="008138CB" w:rsidRDefault="008138CB" w:rsidP="008138CB">
      <w:pPr>
        <w:ind w:firstLine="709"/>
        <w:rPr>
          <w:szCs w:val="24"/>
        </w:rPr>
      </w:pPr>
      <w:r>
        <w:rPr>
          <w:szCs w:val="24"/>
        </w:rPr>
        <w:t xml:space="preserve">6. Представление об эндокринной системе. Строение и функции. </w:t>
      </w:r>
    </w:p>
    <w:p w:rsidR="008138CB" w:rsidRDefault="008138CB" w:rsidP="008138CB">
      <w:pPr>
        <w:ind w:firstLine="709"/>
        <w:rPr>
          <w:szCs w:val="24"/>
        </w:rPr>
      </w:pPr>
      <w:r>
        <w:rPr>
          <w:szCs w:val="24"/>
        </w:rPr>
        <w:t xml:space="preserve">7. Представление о нервной системе. Её отделы и функции. </w:t>
      </w:r>
    </w:p>
    <w:p w:rsidR="008138CB" w:rsidRDefault="008138CB" w:rsidP="008138CB">
      <w:pPr>
        <w:ind w:firstLine="709"/>
        <w:rPr>
          <w:szCs w:val="24"/>
        </w:rPr>
      </w:pPr>
      <w:r>
        <w:rPr>
          <w:szCs w:val="24"/>
        </w:rPr>
        <w:t xml:space="preserve">8. Основные средства физической культуры. </w:t>
      </w:r>
    </w:p>
    <w:p w:rsidR="008138CB" w:rsidRDefault="008138CB" w:rsidP="008138CB">
      <w:pPr>
        <w:ind w:firstLine="709"/>
        <w:rPr>
          <w:szCs w:val="24"/>
        </w:rPr>
      </w:pPr>
      <w:r>
        <w:rPr>
          <w:szCs w:val="24"/>
        </w:rPr>
        <w:t xml:space="preserve">9. Физиологическая классификация физических упражнений </w:t>
      </w:r>
    </w:p>
    <w:p w:rsidR="008138CB" w:rsidRDefault="008138CB" w:rsidP="008138CB">
      <w:pPr>
        <w:ind w:firstLine="709"/>
        <w:rPr>
          <w:szCs w:val="24"/>
        </w:rPr>
      </w:pPr>
      <w:r>
        <w:rPr>
          <w:szCs w:val="24"/>
        </w:rPr>
        <w:t xml:space="preserve">10. Показатели тренированности в покое. </w:t>
      </w:r>
    </w:p>
    <w:p w:rsidR="008138CB" w:rsidRDefault="008138CB" w:rsidP="008138CB">
      <w:pPr>
        <w:ind w:firstLine="709"/>
        <w:rPr>
          <w:szCs w:val="24"/>
        </w:rPr>
      </w:pPr>
      <w:r>
        <w:rPr>
          <w:szCs w:val="24"/>
        </w:rPr>
        <w:t xml:space="preserve">11. Показатели тренированности при выполнении стандартных нагрузок. </w:t>
      </w:r>
    </w:p>
    <w:p w:rsidR="008138CB" w:rsidRDefault="008138CB" w:rsidP="008138CB">
      <w:pPr>
        <w:ind w:firstLine="709"/>
        <w:rPr>
          <w:szCs w:val="24"/>
        </w:rPr>
      </w:pPr>
      <w:r>
        <w:rPr>
          <w:szCs w:val="24"/>
        </w:rPr>
        <w:t xml:space="preserve">12. Показатели тренированности при предельно напряженной работе. </w:t>
      </w:r>
    </w:p>
    <w:p w:rsidR="008138CB" w:rsidRDefault="008138CB" w:rsidP="008138CB">
      <w:pPr>
        <w:ind w:firstLine="709"/>
      </w:pPr>
      <w:r>
        <w:rPr>
          <w:szCs w:val="24"/>
        </w:rPr>
        <w:t xml:space="preserve">13.Функциональные изменения организма при выполнении различных видов циклической работы. </w:t>
      </w:r>
    </w:p>
    <w:p w:rsidR="008138CB" w:rsidRDefault="008138CB" w:rsidP="008138CB">
      <w:pPr>
        <w:ind w:firstLine="709"/>
      </w:pPr>
      <w:r>
        <w:rPr>
          <w:szCs w:val="24"/>
        </w:rPr>
        <w:t xml:space="preserve">14.Вспомогательные средства физической культуры их влияние на организм и направления использования. </w:t>
      </w:r>
    </w:p>
    <w:p w:rsidR="008138CB" w:rsidRDefault="008138CB" w:rsidP="008138CB">
      <w:pPr>
        <w:ind w:firstLine="709"/>
      </w:pPr>
      <w:r>
        <w:rPr>
          <w:szCs w:val="24"/>
        </w:rPr>
        <w:t xml:space="preserve">15. Влияние двигательной активности на сердечно-сосудистую систему. </w:t>
      </w:r>
    </w:p>
    <w:p w:rsidR="008138CB" w:rsidRDefault="008138CB" w:rsidP="008138CB">
      <w:pPr>
        <w:ind w:firstLine="709"/>
      </w:pPr>
      <w:r>
        <w:rPr>
          <w:szCs w:val="24"/>
        </w:rPr>
        <w:t xml:space="preserve">16. Влияние двигательной активности на опорно-двигательную систему. </w:t>
      </w:r>
    </w:p>
    <w:p w:rsidR="008138CB" w:rsidRDefault="008138CB" w:rsidP="008138CB">
      <w:pPr>
        <w:ind w:firstLine="709"/>
      </w:pPr>
      <w:r>
        <w:rPr>
          <w:szCs w:val="24"/>
        </w:rPr>
        <w:t xml:space="preserve">17. Влияние двигательной активности на нервную систему. </w:t>
      </w:r>
    </w:p>
    <w:p w:rsidR="008138CB" w:rsidRDefault="008138CB" w:rsidP="008138CB">
      <w:pPr>
        <w:ind w:firstLine="709"/>
      </w:pPr>
      <w:r>
        <w:rPr>
          <w:szCs w:val="24"/>
        </w:rPr>
        <w:t xml:space="preserve">18.Выбор средств физической культуры для обеспечения высокого уровня функционирования основных систем. </w:t>
      </w:r>
    </w:p>
    <w:p w:rsidR="008138CB" w:rsidRDefault="008138CB" w:rsidP="008138CB">
      <w:pPr>
        <w:ind w:firstLine="709"/>
      </w:pPr>
      <w:r>
        <w:rPr>
          <w:szCs w:val="24"/>
        </w:rPr>
        <w:t>19. Адаптация организма к воздействию физических нагрузок.</w:t>
      </w:r>
    </w:p>
    <w:p w:rsidR="008138CB" w:rsidRDefault="008138CB" w:rsidP="008138CB">
      <w:pPr>
        <w:ind w:firstLine="709"/>
        <w:rPr>
          <w:szCs w:val="24"/>
        </w:rPr>
      </w:pPr>
    </w:p>
    <w:p w:rsidR="008138CB" w:rsidRDefault="008138CB" w:rsidP="008138CB">
      <w:pPr>
        <w:ind w:firstLine="720"/>
        <w:rPr>
          <w:b/>
          <w:szCs w:val="24"/>
        </w:rPr>
      </w:pPr>
      <w:r>
        <w:rPr>
          <w:b/>
          <w:szCs w:val="24"/>
        </w:rPr>
        <w:t>Практический раздел 5 семестр:</w:t>
      </w:r>
    </w:p>
    <w:p w:rsidR="008138CB" w:rsidRDefault="008138CB" w:rsidP="008138CB">
      <w:pPr>
        <w:ind w:firstLine="720"/>
      </w:pPr>
      <w:r>
        <w:rPr>
          <w:b/>
          <w:szCs w:val="24"/>
        </w:rPr>
        <w:t>ЗЛТ</w:t>
      </w:r>
      <w:r>
        <w:rPr>
          <w:szCs w:val="24"/>
        </w:rPr>
        <w:t>- Лекция 3.</w:t>
      </w:r>
    </w:p>
    <w:p w:rsidR="008138CB" w:rsidRDefault="008138CB" w:rsidP="008138CB">
      <w:pPr>
        <w:ind w:firstLine="709"/>
        <w:rPr>
          <w:szCs w:val="24"/>
        </w:rPr>
      </w:pPr>
      <w:r w:rsidRPr="6C9CAB29">
        <w:rPr>
          <w:szCs w:val="24"/>
        </w:rPr>
        <w:t>Тема: социально- биологические основы адаптации организма человека к физической и умственной деятельности, факторам среды обитания-часть2.</w:t>
      </w:r>
    </w:p>
    <w:p w:rsidR="008138CB" w:rsidRDefault="008138CB" w:rsidP="008138CB">
      <w:pPr>
        <w:numPr>
          <w:ilvl w:val="0"/>
          <w:numId w:val="38"/>
        </w:numPr>
        <w:spacing w:after="0" w:line="240" w:lineRule="auto"/>
        <w:jc w:val="both"/>
        <w:rPr>
          <w:szCs w:val="24"/>
        </w:rPr>
      </w:pPr>
      <w:r>
        <w:rPr>
          <w:szCs w:val="24"/>
        </w:rPr>
        <w:t>Функциональная активность человека и взаимосвязь физической и умственной деятельности.</w:t>
      </w:r>
    </w:p>
    <w:p w:rsidR="008138CB" w:rsidRDefault="008138CB" w:rsidP="008138CB">
      <w:pPr>
        <w:numPr>
          <w:ilvl w:val="0"/>
          <w:numId w:val="38"/>
        </w:numPr>
        <w:spacing w:after="0" w:line="240" w:lineRule="auto"/>
        <w:jc w:val="both"/>
        <w:rPr>
          <w:szCs w:val="24"/>
        </w:rPr>
      </w:pPr>
      <w:r>
        <w:rPr>
          <w:szCs w:val="24"/>
        </w:rPr>
        <w:t>Утомление и восстановление при физической и умственной работе.</w:t>
      </w:r>
    </w:p>
    <w:p w:rsidR="008138CB" w:rsidRDefault="008138CB" w:rsidP="008138CB">
      <w:pPr>
        <w:numPr>
          <w:ilvl w:val="0"/>
          <w:numId w:val="38"/>
        </w:numPr>
        <w:spacing w:after="0" w:line="240" w:lineRule="auto"/>
        <w:jc w:val="both"/>
        <w:rPr>
          <w:szCs w:val="24"/>
        </w:rPr>
      </w:pPr>
      <w:r>
        <w:rPr>
          <w:szCs w:val="24"/>
        </w:rPr>
        <w:t>Понятие «Здоровье» как ценность и факторы его определяющие, содержание и критерии оценки.</w:t>
      </w:r>
    </w:p>
    <w:p w:rsidR="008138CB" w:rsidRDefault="008138CB" w:rsidP="008138CB">
      <w:pPr>
        <w:numPr>
          <w:ilvl w:val="0"/>
          <w:numId w:val="38"/>
        </w:numPr>
        <w:spacing w:after="0" w:line="240" w:lineRule="auto"/>
        <w:jc w:val="both"/>
        <w:rPr>
          <w:szCs w:val="24"/>
        </w:rPr>
      </w:pPr>
      <w:r>
        <w:rPr>
          <w:szCs w:val="24"/>
        </w:rPr>
        <w:t>Оценка Функционального состояния систем организма.</w:t>
      </w:r>
    </w:p>
    <w:p w:rsidR="008138CB" w:rsidRDefault="008138CB" w:rsidP="008138CB">
      <w:pPr>
        <w:numPr>
          <w:ilvl w:val="0"/>
          <w:numId w:val="38"/>
        </w:numPr>
        <w:spacing w:after="0" w:line="240" w:lineRule="auto"/>
        <w:jc w:val="both"/>
        <w:rPr>
          <w:szCs w:val="24"/>
        </w:rPr>
      </w:pPr>
      <w:r>
        <w:rPr>
          <w:szCs w:val="24"/>
        </w:rPr>
        <w:t>Определение физического развития и методы оценки.</w:t>
      </w:r>
    </w:p>
    <w:p w:rsidR="008138CB" w:rsidRDefault="008138CB" w:rsidP="008138CB">
      <w:pPr>
        <w:numPr>
          <w:ilvl w:val="0"/>
          <w:numId w:val="38"/>
        </w:numPr>
        <w:spacing w:after="0" w:line="240" w:lineRule="auto"/>
        <w:jc w:val="both"/>
        <w:rPr>
          <w:szCs w:val="24"/>
        </w:rPr>
      </w:pPr>
      <w:r>
        <w:rPr>
          <w:szCs w:val="24"/>
        </w:rPr>
        <w:t>Метод коррекции опорно-двигательной системы.</w:t>
      </w:r>
    </w:p>
    <w:p w:rsidR="008138CB" w:rsidRDefault="008138CB" w:rsidP="008138CB">
      <w:pPr>
        <w:ind w:firstLine="709"/>
        <w:rPr>
          <w:szCs w:val="24"/>
        </w:rPr>
      </w:pPr>
      <w:r>
        <w:rPr>
          <w:b/>
          <w:szCs w:val="24"/>
        </w:rPr>
        <w:t>СРС</w:t>
      </w:r>
      <w:r>
        <w:rPr>
          <w:szCs w:val="24"/>
        </w:rPr>
        <w:t>- изучить методическую литературу по теме «Социально- биологические основы адаптации организма человека к физической и умственной деятельности, факторам среды обитания- часть 2».</w:t>
      </w:r>
    </w:p>
    <w:p w:rsidR="008138CB" w:rsidRDefault="008138CB" w:rsidP="008138CB">
      <w:pPr>
        <w:ind w:firstLine="709"/>
        <w:rPr>
          <w:b/>
          <w:szCs w:val="24"/>
        </w:rPr>
      </w:pPr>
      <w:r>
        <w:rPr>
          <w:b/>
          <w:szCs w:val="24"/>
        </w:rPr>
        <w:t>Вопросы для самоконтроля:</w:t>
      </w:r>
    </w:p>
    <w:p w:rsidR="008138CB" w:rsidRDefault="008138CB" w:rsidP="008138CB">
      <w:pPr>
        <w:ind w:firstLine="709"/>
      </w:pPr>
      <w:r>
        <w:rPr>
          <w:szCs w:val="24"/>
        </w:rPr>
        <w:t>1. Функциональная активность человека и виды трудовой деятельности.</w:t>
      </w:r>
    </w:p>
    <w:p w:rsidR="008138CB" w:rsidRDefault="008138CB" w:rsidP="008138CB">
      <w:pPr>
        <w:ind w:firstLine="709"/>
        <w:rPr>
          <w:szCs w:val="24"/>
        </w:rPr>
      </w:pPr>
      <w:r>
        <w:rPr>
          <w:szCs w:val="24"/>
        </w:rPr>
        <w:t xml:space="preserve">2. Влияние умственной и физической деятельности на функциональную активность человека.       </w:t>
      </w:r>
    </w:p>
    <w:p w:rsidR="008138CB" w:rsidRDefault="008138CB" w:rsidP="008138CB">
      <w:pPr>
        <w:ind w:firstLine="709"/>
        <w:rPr>
          <w:szCs w:val="24"/>
        </w:rPr>
      </w:pPr>
      <w:r>
        <w:rPr>
          <w:szCs w:val="24"/>
        </w:rPr>
        <w:t xml:space="preserve">3.Физиологическая характеристика утомления и восстановления. Средства восстановления. </w:t>
      </w:r>
    </w:p>
    <w:p w:rsidR="008138CB" w:rsidRDefault="008138CB" w:rsidP="008138CB">
      <w:pPr>
        <w:ind w:firstLine="709"/>
        <w:rPr>
          <w:szCs w:val="24"/>
        </w:rPr>
      </w:pPr>
      <w:r>
        <w:rPr>
          <w:szCs w:val="24"/>
        </w:rPr>
        <w:t>4.Понятие «Здоровье» как ценность и факторы его определяющие, содержание и критерии оценки</w:t>
      </w:r>
    </w:p>
    <w:p w:rsidR="008138CB" w:rsidRDefault="008138CB" w:rsidP="008138CB">
      <w:pPr>
        <w:ind w:firstLine="709"/>
        <w:rPr>
          <w:szCs w:val="24"/>
        </w:rPr>
      </w:pPr>
      <w:r>
        <w:rPr>
          <w:szCs w:val="24"/>
        </w:rPr>
        <w:t xml:space="preserve">5. Общее представление о функциональном состоянии. </w:t>
      </w:r>
    </w:p>
    <w:p w:rsidR="008138CB" w:rsidRDefault="008138CB" w:rsidP="008138CB">
      <w:pPr>
        <w:ind w:firstLine="709"/>
        <w:rPr>
          <w:szCs w:val="24"/>
        </w:rPr>
      </w:pPr>
      <w:r>
        <w:rPr>
          <w:szCs w:val="24"/>
        </w:rPr>
        <w:t xml:space="preserve">6. Методы оценки функционального состояния сердечно - сосудистой системы. </w:t>
      </w:r>
    </w:p>
    <w:p w:rsidR="008138CB" w:rsidRDefault="008138CB" w:rsidP="008138CB">
      <w:pPr>
        <w:ind w:firstLine="709"/>
        <w:rPr>
          <w:szCs w:val="24"/>
        </w:rPr>
      </w:pPr>
      <w:r>
        <w:rPr>
          <w:szCs w:val="24"/>
        </w:rPr>
        <w:t xml:space="preserve">7. Методы оценки функционального состояния дыхательной системы. </w:t>
      </w:r>
    </w:p>
    <w:p w:rsidR="008138CB" w:rsidRDefault="008138CB" w:rsidP="008138CB">
      <w:pPr>
        <w:ind w:firstLine="709"/>
        <w:rPr>
          <w:szCs w:val="24"/>
        </w:rPr>
      </w:pPr>
      <w:r>
        <w:rPr>
          <w:szCs w:val="24"/>
        </w:rPr>
        <w:t xml:space="preserve">8. Методы оценки функционального состояния центральной нервной системы </w:t>
      </w:r>
    </w:p>
    <w:p w:rsidR="008138CB" w:rsidRDefault="008138CB" w:rsidP="008138CB">
      <w:pPr>
        <w:ind w:firstLine="709"/>
        <w:rPr>
          <w:szCs w:val="24"/>
        </w:rPr>
      </w:pPr>
      <w:r>
        <w:rPr>
          <w:szCs w:val="24"/>
        </w:rPr>
        <w:t xml:space="preserve">9. Определение физического развития и методы оценки. </w:t>
      </w:r>
    </w:p>
    <w:p w:rsidR="008138CB" w:rsidRDefault="008138CB" w:rsidP="008138CB">
      <w:pPr>
        <w:ind w:firstLine="709"/>
        <w:rPr>
          <w:szCs w:val="24"/>
        </w:rPr>
      </w:pPr>
      <w:r>
        <w:rPr>
          <w:szCs w:val="24"/>
        </w:rPr>
        <w:t xml:space="preserve">10.Методы оценки телосложения. </w:t>
      </w:r>
    </w:p>
    <w:p w:rsidR="008138CB" w:rsidRDefault="008138CB" w:rsidP="008138CB">
      <w:pPr>
        <w:ind w:left="709"/>
        <w:rPr>
          <w:szCs w:val="24"/>
        </w:rPr>
      </w:pPr>
      <w:r>
        <w:rPr>
          <w:szCs w:val="24"/>
        </w:rPr>
        <w:t>11.Методы коррекции опорно-двигательной системы.</w:t>
      </w:r>
    </w:p>
    <w:p w:rsidR="008138CB" w:rsidRDefault="008138CB" w:rsidP="008138CB">
      <w:pPr>
        <w:ind w:left="709"/>
        <w:rPr>
          <w:szCs w:val="24"/>
        </w:rPr>
      </w:pPr>
      <w:r>
        <w:rPr>
          <w:szCs w:val="24"/>
        </w:rPr>
        <w:t>12.Механизм и характер воздействия массажа на организм</w:t>
      </w:r>
    </w:p>
    <w:p w:rsidR="008138CB" w:rsidRDefault="008138CB" w:rsidP="008138CB">
      <w:pPr>
        <w:ind w:left="709"/>
        <w:rPr>
          <w:szCs w:val="24"/>
        </w:rPr>
      </w:pPr>
    </w:p>
    <w:p w:rsidR="008138CB" w:rsidRDefault="008138CB" w:rsidP="008138CB">
      <w:pPr>
        <w:spacing w:line="276" w:lineRule="auto"/>
        <w:ind w:firstLine="709"/>
        <w:rPr>
          <w:b/>
          <w:szCs w:val="24"/>
        </w:rPr>
      </w:pPr>
      <w:r>
        <w:rPr>
          <w:b/>
          <w:szCs w:val="24"/>
        </w:rPr>
        <w:t>Практический раздел 6 семестр:</w:t>
      </w:r>
    </w:p>
    <w:p w:rsidR="008138CB" w:rsidRDefault="008138CB" w:rsidP="008138CB">
      <w:pPr>
        <w:spacing w:line="276" w:lineRule="auto"/>
        <w:ind w:firstLine="709"/>
        <w:rPr>
          <w:b/>
          <w:szCs w:val="24"/>
        </w:rPr>
      </w:pPr>
      <w:r>
        <w:rPr>
          <w:b/>
          <w:szCs w:val="24"/>
        </w:rPr>
        <w:t xml:space="preserve">СРС – </w:t>
      </w:r>
      <w:r>
        <w:rPr>
          <w:szCs w:val="24"/>
        </w:rPr>
        <w:t>Написать реферат на выбранную тему (Приложение 1).</w:t>
      </w:r>
    </w:p>
    <w:p w:rsidR="008138CB" w:rsidRDefault="008138CB" w:rsidP="008138CB">
      <w:pPr>
        <w:spacing w:after="200" w:line="276" w:lineRule="auto"/>
        <w:rPr>
          <w:rFonts w:eastAsia="Calibri" w:cs="Times New Roman"/>
          <w:b/>
          <w:bCs/>
          <w:szCs w:val="24"/>
          <w:lang w:eastAsia="zh-CN"/>
        </w:rPr>
      </w:pPr>
      <w:r>
        <w:rPr>
          <w:rFonts w:eastAsia="Calibri"/>
        </w:rPr>
        <w:br w:type="page"/>
      </w:r>
    </w:p>
    <w:p w:rsidR="008138CB" w:rsidRPr="00D717FB" w:rsidRDefault="008138CB" w:rsidP="008138CB">
      <w:pPr>
        <w:pStyle w:val="2"/>
        <w:numPr>
          <w:ilvl w:val="0"/>
          <w:numId w:val="6"/>
        </w:numPr>
        <w:ind w:left="0" w:firstLine="0"/>
        <w:jc w:val="both"/>
        <w:rPr>
          <w:rFonts w:eastAsia="Calibri"/>
        </w:rPr>
      </w:pPr>
      <w:r w:rsidRPr="00D717FB">
        <w:rPr>
          <w:rFonts w:eastAsia="Calibri"/>
        </w:rPr>
        <w:t xml:space="preserve">ОБРАЗОВАТЕЛЬНЫЕ ТЕХНОЛОГИИ </w:t>
      </w:r>
    </w:p>
    <w:p w:rsidR="008138CB" w:rsidRPr="00BD4CBC" w:rsidRDefault="008138CB" w:rsidP="008138CB">
      <w:pPr>
        <w:tabs>
          <w:tab w:val="left" w:pos="1080"/>
        </w:tabs>
        <w:spacing w:after="0" w:line="240" w:lineRule="auto"/>
        <w:ind w:firstLine="600"/>
        <w:jc w:val="both"/>
        <w:rPr>
          <w:szCs w:val="24"/>
          <w:lang w:eastAsia="zh-CN"/>
        </w:rPr>
      </w:pPr>
    </w:p>
    <w:p w:rsidR="008138CB" w:rsidRDefault="008138CB" w:rsidP="008138CB">
      <w:pPr>
        <w:spacing w:line="276" w:lineRule="auto"/>
        <w:ind w:firstLine="709"/>
      </w:pPr>
      <w:bookmarkStart w:id="9" w:name="_Toc528600545"/>
      <w:bookmarkStart w:id="10" w:name="_Toc530500775"/>
      <w:r>
        <w:rPr>
          <w:szCs w:val="24"/>
        </w:rPr>
        <w:t xml:space="preserve">В преподавании дисциплины «Физическая культура и спорт (Элективные курсы)»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обеспечивающие развитие у обучающихся навыков командной работы, межличностной коммуникации, принятия решений, лидерских качеств: </w:t>
      </w:r>
    </w:p>
    <w:p w:rsidR="008138CB" w:rsidRDefault="008138CB" w:rsidP="008138CB">
      <w:pPr>
        <w:numPr>
          <w:ilvl w:val="0"/>
          <w:numId w:val="39"/>
        </w:numPr>
        <w:spacing w:after="0" w:line="276" w:lineRule="auto"/>
        <w:ind w:left="0" w:firstLine="709"/>
        <w:jc w:val="both"/>
      </w:pPr>
      <w:r>
        <w:rPr>
          <w:szCs w:val="24"/>
        </w:rPr>
        <w:t>Лекции;</w:t>
      </w:r>
    </w:p>
    <w:p w:rsidR="008138CB" w:rsidRDefault="008138CB" w:rsidP="008138CB">
      <w:pPr>
        <w:numPr>
          <w:ilvl w:val="0"/>
          <w:numId w:val="39"/>
        </w:numPr>
        <w:spacing w:after="0" w:line="276" w:lineRule="auto"/>
        <w:ind w:left="0" w:firstLine="709"/>
        <w:jc w:val="both"/>
        <w:rPr>
          <w:szCs w:val="24"/>
        </w:rPr>
      </w:pPr>
      <w:r>
        <w:rPr>
          <w:szCs w:val="24"/>
        </w:rPr>
        <w:t>практические занятия;</w:t>
      </w:r>
    </w:p>
    <w:p w:rsidR="008138CB" w:rsidRDefault="008138CB" w:rsidP="008138CB">
      <w:pPr>
        <w:numPr>
          <w:ilvl w:val="0"/>
          <w:numId w:val="39"/>
        </w:numPr>
        <w:spacing w:after="0" w:line="276" w:lineRule="auto"/>
        <w:ind w:left="0" w:firstLine="709"/>
        <w:jc w:val="both"/>
        <w:rPr>
          <w:szCs w:val="24"/>
        </w:rPr>
      </w:pPr>
      <w:r>
        <w:rPr>
          <w:szCs w:val="24"/>
        </w:rPr>
        <w:t>дискуссии;</w:t>
      </w:r>
    </w:p>
    <w:p w:rsidR="008138CB" w:rsidRDefault="008138CB" w:rsidP="008138CB">
      <w:pPr>
        <w:numPr>
          <w:ilvl w:val="0"/>
          <w:numId w:val="39"/>
        </w:numPr>
        <w:spacing w:after="0" w:line="276" w:lineRule="auto"/>
        <w:ind w:left="0" w:firstLine="709"/>
        <w:jc w:val="both"/>
      </w:pPr>
      <w:r>
        <w:rPr>
          <w:szCs w:val="24"/>
        </w:rPr>
        <w:t>аудиторные/внеаудиторные контрольные работы;</w:t>
      </w:r>
    </w:p>
    <w:p w:rsidR="008138CB" w:rsidRDefault="008138CB" w:rsidP="008138CB">
      <w:pPr>
        <w:numPr>
          <w:ilvl w:val="0"/>
          <w:numId w:val="39"/>
        </w:numPr>
        <w:spacing w:after="0" w:line="276" w:lineRule="auto"/>
        <w:ind w:left="0" w:firstLine="709"/>
        <w:jc w:val="both"/>
        <w:rPr>
          <w:szCs w:val="24"/>
        </w:rPr>
      </w:pPr>
      <w:r>
        <w:rPr>
          <w:szCs w:val="24"/>
        </w:rPr>
        <w:t>тестирование;</w:t>
      </w:r>
    </w:p>
    <w:p w:rsidR="008138CB" w:rsidRDefault="008138CB" w:rsidP="008138CB">
      <w:pPr>
        <w:numPr>
          <w:ilvl w:val="0"/>
          <w:numId w:val="39"/>
        </w:numPr>
        <w:spacing w:after="0" w:line="276" w:lineRule="auto"/>
        <w:ind w:left="0" w:firstLine="709"/>
        <w:jc w:val="both"/>
        <w:rPr>
          <w:szCs w:val="24"/>
        </w:rPr>
      </w:pPr>
      <w:r>
        <w:rPr>
          <w:szCs w:val="24"/>
        </w:rPr>
        <w:t>товарищеские встречи и соревнования по выбранному виду спорта;</w:t>
      </w:r>
    </w:p>
    <w:p w:rsidR="008138CB" w:rsidRDefault="008138CB" w:rsidP="008138CB">
      <w:pPr>
        <w:spacing w:after="200" w:line="276" w:lineRule="auto"/>
        <w:rPr>
          <w:b/>
          <w:szCs w:val="24"/>
          <w:lang w:eastAsia="ru-RU"/>
        </w:rPr>
      </w:pPr>
    </w:p>
    <w:p w:rsidR="008138CB" w:rsidRPr="00D717FB" w:rsidRDefault="008138CB" w:rsidP="008138CB">
      <w:pPr>
        <w:pStyle w:val="2"/>
        <w:numPr>
          <w:ilvl w:val="0"/>
          <w:numId w:val="6"/>
        </w:numPr>
        <w:ind w:left="0" w:firstLine="0"/>
        <w:jc w:val="both"/>
        <w:rPr>
          <w:rFonts w:eastAsia="Calibri"/>
        </w:rPr>
      </w:pPr>
      <w:r w:rsidRPr="00D717FB">
        <w:rPr>
          <w:rFonts w:eastAsia="Calibri"/>
        </w:rPr>
        <w:t xml:space="preserve">ОЦЕНОЧНЫЕ СРЕДСТВА ДЛЯ ТЕКУЩЕГО КОНТРОЛЯ УСПЕВАЕМОСТИ, ПРОМЕЖУТОЧНОЙ АТТЕСТАЦИИ ПО ИТОГАМ ОСВОЕНИЯ ДИСЦИПЛИНЫ </w:t>
      </w:r>
    </w:p>
    <w:p w:rsidR="008138CB" w:rsidRDefault="008138CB" w:rsidP="008138CB">
      <w:pPr>
        <w:spacing w:after="0" w:line="240" w:lineRule="auto"/>
        <w:ind w:firstLine="709"/>
        <w:jc w:val="both"/>
      </w:pPr>
    </w:p>
    <w:bookmarkEnd w:id="9"/>
    <w:bookmarkEnd w:id="10"/>
    <w:p w:rsidR="008138CB" w:rsidRPr="00DB2EF4" w:rsidRDefault="008138CB" w:rsidP="008138CB">
      <w:pPr>
        <w:spacing w:line="276" w:lineRule="auto"/>
        <w:ind w:firstLine="709"/>
        <w:rPr>
          <w:szCs w:val="24"/>
        </w:rPr>
      </w:pPr>
      <w:r w:rsidRPr="00DB2EF4">
        <w:rPr>
          <w:b/>
          <w:szCs w:val="24"/>
        </w:rPr>
        <w:t xml:space="preserve">6.1.  Оценочные средства по дисциплине </w:t>
      </w:r>
      <w:r w:rsidRPr="00B61BD9">
        <w:rPr>
          <w:b/>
          <w:szCs w:val="24"/>
        </w:rPr>
        <w:t>«Физическая кул</w:t>
      </w:r>
      <w:r>
        <w:rPr>
          <w:b/>
          <w:szCs w:val="24"/>
        </w:rPr>
        <w:t>ьтура и спорт (Элективные курсы)</w:t>
      </w:r>
      <w:r w:rsidRPr="00B61BD9">
        <w:rPr>
          <w:b/>
          <w:szCs w:val="24"/>
        </w:rPr>
        <w:t xml:space="preserve">» </w:t>
      </w:r>
      <w:r w:rsidRPr="00DB2EF4">
        <w:rPr>
          <w:b/>
          <w:szCs w:val="24"/>
        </w:rPr>
        <w:t>по очной форме обучения</w:t>
      </w:r>
      <w:r>
        <w:rPr>
          <w:szCs w:val="24"/>
        </w:rPr>
        <w:t>.</w:t>
      </w:r>
    </w:p>
    <w:p w:rsidR="008138CB" w:rsidRDefault="008138CB" w:rsidP="008138CB">
      <w:pPr>
        <w:ind w:firstLine="709"/>
        <w:rPr>
          <w:szCs w:val="24"/>
        </w:rPr>
      </w:pPr>
      <w:r>
        <w:rPr>
          <w:szCs w:val="24"/>
        </w:rPr>
        <w:t xml:space="preserve">К практическим занятиям по дисциплине </w:t>
      </w:r>
      <w:r>
        <w:rPr>
          <w:b/>
          <w:szCs w:val="24"/>
        </w:rPr>
        <w:t xml:space="preserve">«Физическая культура и спорт (Элективные курсы)» </w:t>
      </w:r>
      <w:r>
        <w:rPr>
          <w:szCs w:val="24"/>
        </w:rPr>
        <w:t xml:space="preserve">допускаются студенты основной, подготовительной и медицинской группы. </w:t>
      </w:r>
    </w:p>
    <w:p w:rsidR="008138CB" w:rsidRDefault="008138CB" w:rsidP="008138CB">
      <w:pPr>
        <w:ind w:firstLine="709"/>
      </w:pPr>
      <w:r>
        <w:rPr>
          <w:szCs w:val="24"/>
        </w:rPr>
        <w:t xml:space="preserve">По дисциплине применяется балльная система оценки успеваемости студентов. Оценка студента определяется в зависимости от накопительной суммы баллов за освоение отдельных составляющих дисциплины (посещаемость обязательных учебных занятий, знания теоретического и методико-практического разделов программы, выполнение установленных на данный семестр контрольных нормативов общей и прикладной физической культуры, участие в спортивной работе). Нормативы практического раздела дисциплины </w:t>
      </w:r>
      <w:r>
        <w:rPr>
          <w:b/>
          <w:szCs w:val="24"/>
        </w:rPr>
        <w:t xml:space="preserve">«Физическая культура и спорт (Элективные курсы)» </w:t>
      </w:r>
      <w:r>
        <w:rPr>
          <w:szCs w:val="24"/>
        </w:rPr>
        <w:t xml:space="preserve">разрабатываются кафедрой с учетом спортивной базы вуза и профиля выпускаемых специалистов. </w:t>
      </w:r>
    </w:p>
    <w:p w:rsidR="008138CB" w:rsidRDefault="008138CB" w:rsidP="008138CB">
      <w:pPr>
        <w:spacing w:line="247" w:lineRule="auto"/>
        <w:ind w:firstLine="709"/>
        <w:rPr>
          <w:szCs w:val="24"/>
        </w:rPr>
      </w:pPr>
      <w:r>
        <w:rPr>
          <w:szCs w:val="24"/>
        </w:rPr>
        <w:t>Студенты основной и подготовительной группы сдают обязательные тесты (Приложение 2). Обязательные тесты проводятся в начале учебного года как контрольные, характеризующие уровень физической подготовленности студента и физическую активность студента в каникулярное время, и в конце учебного года – как определяющие сдвиг в уровне физической подготовленности за прошедший учебный год.</w:t>
      </w:r>
    </w:p>
    <w:p w:rsidR="008138CB" w:rsidRDefault="008138CB" w:rsidP="008138CB">
      <w:pPr>
        <w:spacing w:line="247" w:lineRule="auto"/>
        <w:ind w:firstLine="709"/>
      </w:pPr>
      <w:r>
        <w:rPr>
          <w:szCs w:val="24"/>
        </w:rPr>
        <w:t>Для студентов основной и подготовительной группы:</w:t>
      </w:r>
    </w:p>
    <w:p w:rsidR="008138CB" w:rsidRDefault="008138CB" w:rsidP="008138CB">
      <w:pPr>
        <w:spacing w:line="247" w:lineRule="auto"/>
        <w:ind w:firstLine="709"/>
        <w:rPr>
          <w:b/>
          <w:szCs w:val="24"/>
        </w:rPr>
      </w:pPr>
      <w:r>
        <w:rPr>
          <w:b/>
          <w:szCs w:val="24"/>
        </w:rPr>
        <w:t xml:space="preserve"> 2 семестр.</w:t>
      </w:r>
    </w:p>
    <w:p w:rsidR="008138CB" w:rsidRDefault="008138CB" w:rsidP="008138CB">
      <w:pPr>
        <w:spacing w:line="249" w:lineRule="auto"/>
        <w:ind w:firstLine="709"/>
        <w:rPr>
          <w:szCs w:val="24"/>
        </w:rPr>
      </w:pPr>
      <w:r>
        <w:rPr>
          <w:szCs w:val="24"/>
        </w:rPr>
        <w:t>1. Вид промежуточной аттестации –зачет.</w:t>
      </w:r>
    </w:p>
    <w:p w:rsidR="008138CB" w:rsidRDefault="008138CB" w:rsidP="008138CB">
      <w:pPr>
        <w:spacing w:line="249" w:lineRule="auto"/>
        <w:ind w:firstLine="709"/>
        <w:rPr>
          <w:szCs w:val="24"/>
        </w:rPr>
      </w:pPr>
      <w:r>
        <w:rPr>
          <w:szCs w:val="24"/>
        </w:rPr>
        <w:t>2. Форма проведения -выполнение контрольных нормативов физических упражнений.</w:t>
      </w:r>
    </w:p>
    <w:p w:rsidR="008138CB" w:rsidRDefault="008138CB" w:rsidP="008138CB">
      <w:pPr>
        <w:spacing w:line="249" w:lineRule="auto"/>
        <w:ind w:firstLine="709"/>
        <w:rPr>
          <w:szCs w:val="24"/>
        </w:rPr>
      </w:pPr>
      <w:r>
        <w:rPr>
          <w:szCs w:val="24"/>
        </w:rPr>
        <w:t>3. Перечень физических упражнений, выносимых на промежуточную аттестацию:</w:t>
      </w:r>
    </w:p>
    <w:p w:rsidR="008138CB" w:rsidRDefault="008138CB" w:rsidP="008138CB">
      <w:pPr>
        <w:spacing w:line="249" w:lineRule="auto"/>
        <w:ind w:firstLine="2127"/>
        <w:rPr>
          <w:szCs w:val="24"/>
        </w:rPr>
      </w:pPr>
      <w:r>
        <w:rPr>
          <w:szCs w:val="24"/>
        </w:rPr>
        <w:t>1.бег на 100 м;</w:t>
      </w:r>
    </w:p>
    <w:p w:rsidR="008138CB" w:rsidRDefault="008138CB" w:rsidP="008138CB">
      <w:pPr>
        <w:spacing w:line="249" w:lineRule="auto"/>
        <w:ind w:firstLine="2127"/>
        <w:rPr>
          <w:szCs w:val="24"/>
        </w:rPr>
      </w:pPr>
      <w:r>
        <w:rPr>
          <w:szCs w:val="24"/>
        </w:rPr>
        <w:t>2.бег на 2 км (девушки), на 3 км (юноши);</w:t>
      </w:r>
    </w:p>
    <w:p w:rsidR="008138CB" w:rsidRDefault="008138CB" w:rsidP="008138CB">
      <w:pPr>
        <w:spacing w:line="249" w:lineRule="auto"/>
        <w:ind w:firstLine="2127"/>
        <w:rPr>
          <w:szCs w:val="24"/>
        </w:rPr>
      </w:pPr>
      <w:r>
        <w:rPr>
          <w:szCs w:val="24"/>
        </w:rPr>
        <w:t>3.сгибание и разгибание рук в упоре лежа;</w:t>
      </w:r>
    </w:p>
    <w:p w:rsidR="008138CB" w:rsidRDefault="008138CB" w:rsidP="008138CB">
      <w:pPr>
        <w:ind w:left="2127" w:right="60"/>
        <w:rPr>
          <w:sz w:val="28"/>
        </w:rPr>
      </w:pPr>
      <w:r>
        <w:rPr>
          <w:szCs w:val="24"/>
        </w:rPr>
        <w:t>4.</w:t>
      </w:r>
      <w:r>
        <w:t xml:space="preserve"> девушки -поднимание (сед.) и опускание туловища из положения лежа, ноги закреплены, руки за головой (кол-во раз); юноши - подтягивание </w:t>
      </w:r>
      <w:r>
        <w:tab/>
        <w:t>на перекладине (кол. раз)</w:t>
      </w:r>
    </w:p>
    <w:p w:rsidR="008138CB" w:rsidRDefault="008138CB" w:rsidP="008138CB">
      <w:pPr>
        <w:ind w:firstLine="2127"/>
        <w:rPr>
          <w:szCs w:val="24"/>
        </w:rPr>
      </w:pPr>
      <w:r>
        <w:rPr>
          <w:szCs w:val="24"/>
        </w:rPr>
        <w:t>5.прыжок в длину с места.</w:t>
      </w:r>
    </w:p>
    <w:p w:rsidR="008138CB" w:rsidRDefault="008138CB" w:rsidP="008138CB">
      <w:pPr>
        <w:ind w:firstLine="709"/>
        <w:rPr>
          <w:szCs w:val="24"/>
        </w:rPr>
      </w:pPr>
      <w:r>
        <w:rPr>
          <w:szCs w:val="24"/>
        </w:rPr>
        <w:t xml:space="preserve">3 </w:t>
      </w:r>
      <w:r>
        <w:rPr>
          <w:b/>
          <w:szCs w:val="24"/>
        </w:rPr>
        <w:t>семестр</w:t>
      </w:r>
      <w:r>
        <w:rPr>
          <w:szCs w:val="24"/>
        </w:rPr>
        <w:t>.</w:t>
      </w:r>
    </w:p>
    <w:p w:rsidR="008138CB" w:rsidRDefault="008138CB" w:rsidP="008138CB">
      <w:pPr>
        <w:numPr>
          <w:ilvl w:val="0"/>
          <w:numId w:val="41"/>
        </w:numPr>
        <w:spacing w:after="0" w:line="240" w:lineRule="auto"/>
        <w:jc w:val="both"/>
        <w:rPr>
          <w:szCs w:val="24"/>
        </w:rPr>
      </w:pPr>
      <w:r>
        <w:rPr>
          <w:szCs w:val="24"/>
        </w:rPr>
        <w:t>Вид промежуточной аттестации – контрольная работа.</w:t>
      </w:r>
    </w:p>
    <w:p w:rsidR="008138CB" w:rsidRDefault="008138CB" w:rsidP="008138CB">
      <w:pPr>
        <w:spacing w:line="249" w:lineRule="auto"/>
        <w:ind w:left="709"/>
      </w:pPr>
      <w:r>
        <w:rPr>
          <w:szCs w:val="24"/>
        </w:rPr>
        <w:t>2. Форма проведения – написать реферат на выбранную тему (Приложение1).</w:t>
      </w:r>
    </w:p>
    <w:p w:rsidR="008138CB" w:rsidRDefault="008138CB" w:rsidP="008138CB">
      <w:pPr>
        <w:spacing w:line="249" w:lineRule="auto"/>
        <w:ind w:left="1069" w:hanging="218"/>
      </w:pPr>
      <w:r>
        <w:rPr>
          <w:b/>
          <w:szCs w:val="24"/>
        </w:rPr>
        <w:t>4семестр.</w:t>
      </w:r>
    </w:p>
    <w:p w:rsidR="008138CB" w:rsidRDefault="008138CB" w:rsidP="008138CB">
      <w:pPr>
        <w:spacing w:line="249" w:lineRule="auto"/>
        <w:ind w:firstLine="709"/>
        <w:rPr>
          <w:szCs w:val="24"/>
        </w:rPr>
      </w:pPr>
      <w:r>
        <w:rPr>
          <w:szCs w:val="24"/>
        </w:rPr>
        <w:t>1. Вид промежуточной аттестации –зачет.</w:t>
      </w:r>
    </w:p>
    <w:p w:rsidR="008138CB" w:rsidRDefault="008138CB" w:rsidP="008138CB">
      <w:pPr>
        <w:spacing w:line="249" w:lineRule="auto"/>
        <w:ind w:firstLine="709"/>
        <w:rPr>
          <w:szCs w:val="24"/>
        </w:rPr>
      </w:pPr>
      <w:r>
        <w:rPr>
          <w:szCs w:val="24"/>
        </w:rPr>
        <w:t>2. Форма проведения -выполнение контрольных нормативов физических упражнений.</w:t>
      </w:r>
    </w:p>
    <w:p w:rsidR="008138CB" w:rsidRDefault="008138CB" w:rsidP="008138CB">
      <w:pPr>
        <w:spacing w:line="249" w:lineRule="auto"/>
        <w:ind w:firstLine="709"/>
        <w:rPr>
          <w:szCs w:val="24"/>
        </w:rPr>
      </w:pPr>
      <w:r>
        <w:rPr>
          <w:szCs w:val="24"/>
        </w:rPr>
        <w:t>3. Перечень физических упражнений, выносимых на промежуточную аттестацию:</w:t>
      </w:r>
    </w:p>
    <w:p w:rsidR="008138CB" w:rsidRDefault="008138CB" w:rsidP="008138CB">
      <w:pPr>
        <w:spacing w:line="249" w:lineRule="auto"/>
        <w:ind w:firstLine="2127"/>
        <w:rPr>
          <w:szCs w:val="24"/>
        </w:rPr>
      </w:pPr>
      <w:r>
        <w:rPr>
          <w:szCs w:val="24"/>
        </w:rPr>
        <w:t>1.бег на 100 м;</w:t>
      </w:r>
    </w:p>
    <w:p w:rsidR="008138CB" w:rsidRDefault="008138CB" w:rsidP="008138CB">
      <w:pPr>
        <w:spacing w:line="249" w:lineRule="auto"/>
        <w:ind w:firstLine="2127"/>
        <w:rPr>
          <w:szCs w:val="24"/>
        </w:rPr>
      </w:pPr>
      <w:r>
        <w:rPr>
          <w:szCs w:val="24"/>
        </w:rPr>
        <w:t xml:space="preserve">2.бег на 2 км (девушки), на 3 км (юноши); </w:t>
      </w:r>
    </w:p>
    <w:p w:rsidR="008138CB" w:rsidRDefault="008138CB" w:rsidP="008138CB">
      <w:pPr>
        <w:ind w:firstLine="2127"/>
        <w:rPr>
          <w:szCs w:val="24"/>
        </w:rPr>
      </w:pPr>
      <w:r>
        <w:rPr>
          <w:szCs w:val="24"/>
        </w:rPr>
        <w:t>3.передача волейбольного мяча в парах;</w:t>
      </w:r>
    </w:p>
    <w:p w:rsidR="008138CB" w:rsidRDefault="008138CB" w:rsidP="008138CB">
      <w:pPr>
        <w:ind w:left="2127" w:right="60"/>
        <w:rPr>
          <w:sz w:val="28"/>
        </w:rPr>
      </w:pPr>
      <w:r>
        <w:rPr>
          <w:szCs w:val="24"/>
        </w:rPr>
        <w:t>4.</w:t>
      </w:r>
      <w:r>
        <w:t xml:space="preserve"> девушки -поднимание (сед.) и опускание туловища из положения лежа, ноги закреплены, руки за головой (кол-во раз); юноши - подтягивание </w:t>
      </w:r>
      <w:r>
        <w:tab/>
        <w:t>на перекладине (кол. раз)</w:t>
      </w:r>
    </w:p>
    <w:p w:rsidR="008138CB" w:rsidRDefault="008138CB" w:rsidP="008138CB">
      <w:pPr>
        <w:ind w:firstLine="2127"/>
        <w:rPr>
          <w:szCs w:val="24"/>
        </w:rPr>
      </w:pPr>
      <w:r>
        <w:rPr>
          <w:szCs w:val="24"/>
        </w:rPr>
        <w:t>5.подача волейбольного мяча любым способом.</w:t>
      </w:r>
    </w:p>
    <w:p w:rsidR="008138CB" w:rsidRDefault="008138CB" w:rsidP="008138CB">
      <w:pPr>
        <w:numPr>
          <w:ilvl w:val="0"/>
          <w:numId w:val="40"/>
        </w:numPr>
        <w:spacing w:after="0" w:line="240" w:lineRule="auto"/>
        <w:jc w:val="both"/>
        <w:rPr>
          <w:b/>
          <w:szCs w:val="24"/>
        </w:rPr>
      </w:pPr>
      <w:r>
        <w:rPr>
          <w:b/>
          <w:szCs w:val="24"/>
        </w:rPr>
        <w:t>семестр.</w:t>
      </w:r>
    </w:p>
    <w:p w:rsidR="008138CB" w:rsidRDefault="008138CB" w:rsidP="008138CB">
      <w:pPr>
        <w:ind w:left="709"/>
        <w:rPr>
          <w:szCs w:val="24"/>
        </w:rPr>
      </w:pPr>
      <w:r>
        <w:rPr>
          <w:szCs w:val="24"/>
        </w:rPr>
        <w:t>1.Вид промежуточной аттестации – контрольная работа.</w:t>
      </w:r>
    </w:p>
    <w:p w:rsidR="008138CB" w:rsidRDefault="008138CB" w:rsidP="008138CB">
      <w:pPr>
        <w:spacing w:line="249" w:lineRule="auto"/>
        <w:ind w:left="709"/>
      </w:pPr>
      <w:r>
        <w:rPr>
          <w:szCs w:val="24"/>
        </w:rPr>
        <w:t>2. Форма проведения – написать реферат на выбранную тему (Приложение1).</w:t>
      </w:r>
    </w:p>
    <w:p w:rsidR="008138CB" w:rsidRDefault="008138CB" w:rsidP="008138CB">
      <w:pPr>
        <w:spacing w:line="249" w:lineRule="auto"/>
        <w:ind w:left="709"/>
        <w:rPr>
          <w:b/>
          <w:szCs w:val="24"/>
        </w:rPr>
      </w:pPr>
      <w:r>
        <w:rPr>
          <w:b/>
          <w:szCs w:val="24"/>
        </w:rPr>
        <w:t>6 семестр.</w:t>
      </w:r>
    </w:p>
    <w:p w:rsidR="008138CB" w:rsidRDefault="008138CB" w:rsidP="008138CB">
      <w:pPr>
        <w:spacing w:line="249" w:lineRule="auto"/>
        <w:ind w:firstLine="709"/>
        <w:rPr>
          <w:szCs w:val="24"/>
        </w:rPr>
      </w:pPr>
      <w:r>
        <w:rPr>
          <w:szCs w:val="24"/>
        </w:rPr>
        <w:t>1. Вид промежуточной аттестации –зачет.</w:t>
      </w:r>
    </w:p>
    <w:p w:rsidR="008138CB" w:rsidRDefault="008138CB" w:rsidP="008138CB">
      <w:pPr>
        <w:spacing w:line="249" w:lineRule="auto"/>
        <w:ind w:firstLine="709"/>
        <w:rPr>
          <w:szCs w:val="24"/>
        </w:rPr>
      </w:pPr>
      <w:r>
        <w:rPr>
          <w:szCs w:val="24"/>
        </w:rPr>
        <w:t>2. Форма проведения -выполнение контрольных нормативов физических упражнений.</w:t>
      </w:r>
    </w:p>
    <w:p w:rsidR="008138CB" w:rsidRDefault="008138CB" w:rsidP="008138CB">
      <w:pPr>
        <w:spacing w:line="249" w:lineRule="auto"/>
        <w:ind w:firstLine="709"/>
        <w:rPr>
          <w:szCs w:val="24"/>
        </w:rPr>
      </w:pPr>
      <w:r>
        <w:rPr>
          <w:szCs w:val="24"/>
        </w:rPr>
        <w:t>3. Перечень физических упражнений, выносимых на промежуточную аттестацию:</w:t>
      </w:r>
    </w:p>
    <w:p w:rsidR="008138CB" w:rsidRDefault="008138CB" w:rsidP="008138CB">
      <w:pPr>
        <w:spacing w:line="249" w:lineRule="auto"/>
        <w:ind w:firstLine="2127"/>
        <w:rPr>
          <w:szCs w:val="24"/>
        </w:rPr>
      </w:pPr>
      <w:r>
        <w:rPr>
          <w:szCs w:val="24"/>
        </w:rPr>
        <w:t>1.бег на 100 м;</w:t>
      </w:r>
    </w:p>
    <w:p w:rsidR="008138CB" w:rsidRDefault="008138CB" w:rsidP="008138CB">
      <w:pPr>
        <w:spacing w:line="249" w:lineRule="auto"/>
        <w:ind w:firstLine="2127"/>
        <w:rPr>
          <w:szCs w:val="24"/>
        </w:rPr>
      </w:pPr>
      <w:r>
        <w:rPr>
          <w:szCs w:val="24"/>
        </w:rPr>
        <w:t xml:space="preserve">2.бег на 2 км (девушки), на 3 км (юноши); </w:t>
      </w:r>
    </w:p>
    <w:p w:rsidR="008138CB" w:rsidRDefault="008138CB" w:rsidP="008138CB">
      <w:pPr>
        <w:ind w:firstLine="2127"/>
        <w:rPr>
          <w:szCs w:val="24"/>
        </w:rPr>
      </w:pPr>
      <w:r>
        <w:rPr>
          <w:szCs w:val="24"/>
        </w:rPr>
        <w:t>3. бросок мяча по кольцу одной рукой от плеча после ведения;</w:t>
      </w:r>
    </w:p>
    <w:p w:rsidR="008138CB" w:rsidRDefault="008138CB" w:rsidP="008138CB">
      <w:pPr>
        <w:ind w:left="2127" w:right="60"/>
        <w:rPr>
          <w:sz w:val="28"/>
        </w:rPr>
      </w:pPr>
      <w:r>
        <w:rPr>
          <w:szCs w:val="24"/>
        </w:rPr>
        <w:t>4.</w:t>
      </w:r>
      <w:r>
        <w:t xml:space="preserve"> девушки -поднимание (сед.) и опускание туловища из положения лежа, ноги закреплены, руки за головой (кол-во раз); юноши - подтягивание </w:t>
      </w:r>
      <w:r>
        <w:tab/>
        <w:t>на перекладине (кол. раз)</w:t>
      </w:r>
    </w:p>
    <w:p w:rsidR="008138CB" w:rsidRDefault="008138CB" w:rsidP="008138CB">
      <w:pPr>
        <w:ind w:firstLine="2127"/>
      </w:pPr>
      <w:r>
        <w:rPr>
          <w:szCs w:val="24"/>
        </w:rPr>
        <w:t>5. ш</w:t>
      </w:r>
      <w:r>
        <w:t>трафной бросок (любым способом).</w:t>
      </w:r>
    </w:p>
    <w:tbl>
      <w:tblPr>
        <w:tblW w:w="5000" w:type="pct"/>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1525"/>
        <w:gridCol w:w="8045"/>
      </w:tblGrid>
      <w:tr w:rsidR="008138CB" w:rsidTr="00185B6A">
        <w:tc>
          <w:tcPr>
            <w:tcW w:w="797" w:type="pct"/>
            <w:tcBorders>
              <w:top w:val="single" w:sz="4" w:space="0" w:color="000000"/>
              <w:left w:val="single" w:sz="4" w:space="0" w:color="000000"/>
              <w:bottom w:val="single" w:sz="4" w:space="0" w:color="000000"/>
            </w:tcBorders>
            <w:shd w:val="clear" w:color="auto" w:fill="auto"/>
          </w:tcPr>
          <w:p w:rsidR="008138CB" w:rsidRDefault="008138CB" w:rsidP="00185B6A">
            <w:pPr>
              <w:rPr>
                <w:szCs w:val="24"/>
              </w:rPr>
            </w:pPr>
            <w:r>
              <w:rPr>
                <w:szCs w:val="24"/>
              </w:rPr>
              <w:t>Шкала оценивания</w:t>
            </w:r>
          </w:p>
        </w:tc>
        <w:tc>
          <w:tcPr>
            <w:tcW w:w="4203" w:type="pct"/>
            <w:tcBorders>
              <w:top w:val="single" w:sz="4" w:space="0" w:color="000000"/>
              <w:left w:val="single" w:sz="4" w:space="0" w:color="000000"/>
              <w:bottom w:val="single" w:sz="4" w:space="0" w:color="000000"/>
              <w:right w:val="single" w:sz="4" w:space="0" w:color="000000"/>
            </w:tcBorders>
            <w:shd w:val="clear" w:color="auto" w:fill="auto"/>
          </w:tcPr>
          <w:p w:rsidR="008138CB" w:rsidRDefault="008138CB" w:rsidP="00185B6A">
            <w:pPr>
              <w:rPr>
                <w:szCs w:val="24"/>
              </w:rPr>
            </w:pPr>
            <w:r>
              <w:rPr>
                <w:szCs w:val="24"/>
              </w:rPr>
              <w:t>Критерии оценивания</w:t>
            </w:r>
          </w:p>
        </w:tc>
      </w:tr>
      <w:tr w:rsidR="008138CB" w:rsidTr="00185B6A">
        <w:tc>
          <w:tcPr>
            <w:tcW w:w="797" w:type="pct"/>
            <w:tcBorders>
              <w:top w:val="single" w:sz="4" w:space="0" w:color="000000"/>
              <w:left w:val="single" w:sz="4" w:space="0" w:color="000000"/>
              <w:bottom w:val="single" w:sz="4" w:space="0" w:color="000000"/>
            </w:tcBorders>
            <w:shd w:val="clear" w:color="auto" w:fill="auto"/>
          </w:tcPr>
          <w:p w:rsidR="008138CB" w:rsidRDefault="008138CB" w:rsidP="00185B6A">
            <w:pPr>
              <w:rPr>
                <w:szCs w:val="24"/>
              </w:rPr>
            </w:pPr>
            <w:r>
              <w:rPr>
                <w:szCs w:val="24"/>
              </w:rPr>
              <w:t>«зачтено»</w:t>
            </w:r>
          </w:p>
        </w:tc>
        <w:tc>
          <w:tcPr>
            <w:tcW w:w="4203" w:type="pct"/>
            <w:tcBorders>
              <w:top w:val="single" w:sz="4" w:space="0" w:color="000000"/>
              <w:left w:val="single" w:sz="4" w:space="0" w:color="000000"/>
              <w:bottom w:val="single" w:sz="4" w:space="0" w:color="000000"/>
              <w:right w:val="single" w:sz="4" w:space="0" w:color="000000"/>
            </w:tcBorders>
            <w:shd w:val="clear" w:color="auto" w:fill="auto"/>
          </w:tcPr>
          <w:p w:rsidR="008138CB" w:rsidRDefault="008138CB" w:rsidP="00185B6A">
            <w:r>
              <w:rPr>
                <w:szCs w:val="24"/>
              </w:rPr>
              <w:t>Ставится, если обучающийся освоил программный материал, овладел необходимыми умениями и навыками при выполнении практических заданий. Средний бал за выполнение нормативов не ниже 2.0</w:t>
            </w:r>
          </w:p>
        </w:tc>
      </w:tr>
      <w:tr w:rsidR="008138CB" w:rsidTr="00185B6A">
        <w:tc>
          <w:tcPr>
            <w:tcW w:w="797" w:type="pct"/>
            <w:tcBorders>
              <w:top w:val="single" w:sz="4" w:space="0" w:color="000000"/>
              <w:left w:val="single" w:sz="4" w:space="0" w:color="000000"/>
              <w:bottom w:val="single" w:sz="4" w:space="0" w:color="000000"/>
            </w:tcBorders>
            <w:shd w:val="clear" w:color="auto" w:fill="auto"/>
          </w:tcPr>
          <w:p w:rsidR="008138CB" w:rsidRDefault="008138CB" w:rsidP="00185B6A">
            <w:pPr>
              <w:rPr>
                <w:szCs w:val="24"/>
              </w:rPr>
            </w:pPr>
            <w:r>
              <w:rPr>
                <w:szCs w:val="24"/>
              </w:rPr>
              <w:t>«не зачтено»</w:t>
            </w:r>
          </w:p>
        </w:tc>
        <w:tc>
          <w:tcPr>
            <w:tcW w:w="4203" w:type="pct"/>
            <w:tcBorders>
              <w:top w:val="single" w:sz="4" w:space="0" w:color="000000"/>
              <w:left w:val="single" w:sz="4" w:space="0" w:color="000000"/>
              <w:bottom w:val="single" w:sz="4" w:space="0" w:color="000000"/>
              <w:right w:val="single" w:sz="4" w:space="0" w:color="000000"/>
            </w:tcBorders>
            <w:shd w:val="clear" w:color="auto" w:fill="auto"/>
          </w:tcPr>
          <w:p w:rsidR="008138CB" w:rsidRDefault="008138CB" w:rsidP="00185B6A">
            <w:pPr>
              <w:rPr>
                <w:szCs w:val="24"/>
              </w:rPr>
            </w:pPr>
            <w:r>
              <w:rPr>
                <w:szCs w:val="24"/>
              </w:rPr>
              <w:t>Ставится, если обучающийся не освоил программный материал, не овладел необходимыми умениями и навыками при выполнении практических заданий. Средний бал за выполнение нормативов ниже 2.0</w:t>
            </w:r>
          </w:p>
        </w:tc>
      </w:tr>
    </w:tbl>
    <w:p w:rsidR="008138CB" w:rsidRDefault="008138CB" w:rsidP="008138CB">
      <w:pPr>
        <w:rPr>
          <w:szCs w:val="24"/>
        </w:rPr>
      </w:pPr>
    </w:p>
    <w:p w:rsidR="008138CB" w:rsidRDefault="008138CB" w:rsidP="008138CB">
      <w:pPr>
        <w:ind w:firstLine="709"/>
        <w:rPr>
          <w:szCs w:val="24"/>
        </w:rPr>
      </w:pPr>
    </w:p>
    <w:p w:rsidR="008138CB" w:rsidRDefault="008138CB" w:rsidP="008138CB">
      <w:pPr>
        <w:ind w:firstLine="709"/>
        <w:rPr>
          <w:szCs w:val="24"/>
        </w:rPr>
      </w:pPr>
      <w:r>
        <w:rPr>
          <w:szCs w:val="24"/>
        </w:rPr>
        <w:t>Студенты (специальной медицинской группы) с ограниченными возможностями здоровья и инвалиды пишут рефераты на выбранные темы (Приложение 1).</w:t>
      </w:r>
    </w:p>
    <w:p w:rsidR="008138CB" w:rsidRDefault="008138CB" w:rsidP="008138CB">
      <w:pPr>
        <w:ind w:firstLine="709"/>
        <w:rPr>
          <w:szCs w:val="24"/>
        </w:rPr>
      </w:pPr>
      <w:r w:rsidRPr="6C9CAB29">
        <w:rPr>
          <w:szCs w:val="24"/>
        </w:rPr>
        <w:t>Студент может быть аттестован, если выполнены все требования к написанию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8138CB" w:rsidRDefault="008138CB" w:rsidP="008138CB">
      <w:pPr>
        <w:ind w:firstLine="709"/>
      </w:pPr>
    </w:p>
    <w:p w:rsidR="008138CB" w:rsidRDefault="008138CB" w:rsidP="008138CB">
      <w:pPr>
        <w:spacing w:line="276" w:lineRule="auto"/>
        <w:ind w:firstLine="709"/>
      </w:pPr>
      <w:r w:rsidRPr="6C9CAB29">
        <w:rPr>
          <w:b/>
          <w:bCs/>
          <w:szCs w:val="24"/>
        </w:rPr>
        <w:t>6.2.  Оценочные средства по дисциплине «Физическая культура и спорт (Элективные курсы)» по заочной форме обучения</w:t>
      </w:r>
      <w:r>
        <w:t>.</w:t>
      </w:r>
    </w:p>
    <w:p w:rsidR="008138CB" w:rsidRDefault="008138CB" w:rsidP="008138CB">
      <w:pPr>
        <w:spacing w:line="276" w:lineRule="auto"/>
        <w:ind w:firstLine="709"/>
      </w:pPr>
      <w:r>
        <w:t xml:space="preserve">Студенты заочной формы обучения аттестуются по дисциплине по итогу посещения занятий лекционного типа и написания реферата на выбранную тему. </w:t>
      </w:r>
    </w:p>
    <w:p w:rsidR="008138CB" w:rsidRDefault="008138CB" w:rsidP="008138CB">
      <w:pPr>
        <w:ind w:firstLine="709"/>
        <w:rPr>
          <w:szCs w:val="24"/>
        </w:rPr>
      </w:pPr>
      <w:r w:rsidRPr="6C9CAB29">
        <w:rPr>
          <w:szCs w:val="24"/>
        </w:rPr>
        <w:t>Студент может быть аттестован, если выполнены все требования к написанию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8138CB" w:rsidRDefault="008138CB" w:rsidP="008138CB">
      <w:pPr>
        <w:ind w:firstLine="709"/>
      </w:pPr>
    </w:p>
    <w:tbl>
      <w:tblPr>
        <w:tblW w:w="5000" w:type="pct"/>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1525"/>
        <w:gridCol w:w="8045"/>
      </w:tblGrid>
      <w:tr w:rsidR="008138CB" w:rsidTr="00185B6A">
        <w:tc>
          <w:tcPr>
            <w:tcW w:w="797" w:type="pct"/>
            <w:tcBorders>
              <w:top w:val="single" w:sz="4" w:space="0" w:color="000000"/>
              <w:left w:val="single" w:sz="4" w:space="0" w:color="000000"/>
              <w:bottom w:val="single" w:sz="4" w:space="0" w:color="000000"/>
            </w:tcBorders>
            <w:shd w:val="clear" w:color="auto" w:fill="auto"/>
          </w:tcPr>
          <w:p w:rsidR="008138CB" w:rsidRDefault="008138CB" w:rsidP="00185B6A">
            <w:pPr>
              <w:rPr>
                <w:szCs w:val="24"/>
              </w:rPr>
            </w:pPr>
            <w:r>
              <w:rPr>
                <w:szCs w:val="24"/>
              </w:rPr>
              <w:t>Шкала оценивания</w:t>
            </w:r>
          </w:p>
        </w:tc>
        <w:tc>
          <w:tcPr>
            <w:tcW w:w="4203" w:type="pct"/>
            <w:tcBorders>
              <w:top w:val="single" w:sz="4" w:space="0" w:color="000000"/>
              <w:left w:val="single" w:sz="4" w:space="0" w:color="000000"/>
              <w:bottom w:val="single" w:sz="4" w:space="0" w:color="000000"/>
              <w:right w:val="single" w:sz="4" w:space="0" w:color="000000"/>
            </w:tcBorders>
            <w:shd w:val="clear" w:color="auto" w:fill="auto"/>
          </w:tcPr>
          <w:p w:rsidR="008138CB" w:rsidRDefault="008138CB" w:rsidP="00185B6A">
            <w:pPr>
              <w:rPr>
                <w:szCs w:val="24"/>
              </w:rPr>
            </w:pPr>
            <w:r>
              <w:rPr>
                <w:szCs w:val="24"/>
              </w:rPr>
              <w:t>Критерии оценивания</w:t>
            </w:r>
          </w:p>
        </w:tc>
      </w:tr>
      <w:tr w:rsidR="008138CB" w:rsidTr="00185B6A">
        <w:tc>
          <w:tcPr>
            <w:tcW w:w="797" w:type="pct"/>
            <w:tcBorders>
              <w:top w:val="single" w:sz="4" w:space="0" w:color="000000"/>
              <w:left w:val="single" w:sz="4" w:space="0" w:color="000000"/>
              <w:bottom w:val="single" w:sz="4" w:space="0" w:color="000000"/>
            </w:tcBorders>
            <w:shd w:val="clear" w:color="auto" w:fill="auto"/>
          </w:tcPr>
          <w:p w:rsidR="008138CB" w:rsidRDefault="008138CB" w:rsidP="00185B6A">
            <w:pPr>
              <w:rPr>
                <w:szCs w:val="24"/>
              </w:rPr>
            </w:pPr>
            <w:r>
              <w:rPr>
                <w:szCs w:val="24"/>
              </w:rPr>
              <w:t>«зачтено»</w:t>
            </w:r>
          </w:p>
        </w:tc>
        <w:tc>
          <w:tcPr>
            <w:tcW w:w="4203" w:type="pct"/>
            <w:tcBorders>
              <w:top w:val="single" w:sz="4" w:space="0" w:color="000000"/>
              <w:left w:val="single" w:sz="4" w:space="0" w:color="000000"/>
              <w:bottom w:val="single" w:sz="4" w:space="0" w:color="000000"/>
              <w:right w:val="single" w:sz="4" w:space="0" w:color="000000"/>
            </w:tcBorders>
            <w:shd w:val="clear" w:color="auto" w:fill="auto"/>
          </w:tcPr>
          <w:p w:rsidR="008138CB" w:rsidRDefault="008138CB" w:rsidP="00185B6A">
            <w:r>
              <w:rPr>
                <w:szCs w:val="24"/>
              </w:rPr>
              <w:t xml:space="preserve">Ставится, если обучающийся освоил программный материал, овладел необходимыми умениями и навыками при выполнении заданий. </w:t>
            </w:r>
          </w:p>
        </w:tc>
      </w:tr>
      <w:tr w:rsidR="008138CB" w:rsidTr="00185B6A">
        <w:tc>
          <w:tcPr>
            <w:tcW w:w="797" w:type="pct"/>
            <w:tcBorders>
              <w:top w:val="single" w:sz="4" w:space="0" w:color="000000"/>
              <w:left w:val="single" w:sz="4" w:space="0" w:color="000000"/>
              <w:bottom w:val="single" w:sz="4" w:space="0" w:color="000000"/>
            </w:tcBorders>
            <w:shd w:val="clear" w:color="auto" w:fill="auto"/>
          </w:tcPr>
          <w:p w:rsidR="008138CB" w:rsidRDefault="008138CB" w:rsidP="00185B6A">
            <w:pPr>
              <w:rPr>
                <w:szCs w:val="24"/>
              </w:rPr>
            </w:pPr>
            <w:r>
              <w:rPr>
                <w:szCs w:val="24"/>
              </w:rPr>
              <w:t>«не зачтено»</w:t>
            </w:r>
          </w:p>
        </w:tc>
        <w:tc>
          <w:tcPr>
            <w:tcW w:w="4203" w:type="pct"/>
            <w:tcBorders>
              <w:top w:val="single" w:sz="4" w:space="0" w:color="000000"/>
              <w:left w:val="single" w:sz="4" w:space="0" w:color="000000"/>
              <w:bottom w:val="single" w:sz="4" w:space="0" w:color="000000"/>
              <w:right w:val="single" w:sz="4" w:space="0" w:color="000000"/>
            </w:tcBorders>
            <w:shd w:val="clear" w:color="auto" w:fill="auto"/>
          </w:tcPr>
          <w:p w:rsidR="008138CB" w:rsidRDefault="008138CB" w:rsidP="00185B6A">
            <w:pPr>
              <w:rPr>
                <w:szCs w:val="24"/>
              </w:rPr>
            </w:pPr>
            <w:r>
              <w:rPr>
                <w:szCs w:val="24"/>
              </w:rPr>
              <w:t xml:space="preserve">Ставится, если обучающийся не освоил программный материал, не овладел необходимыми умениями и навыками при выполнении заданий. </w:t>
            </w:r>
          </w:p>
        </w:tc>
      </w:tr>
    </w:tbl>
    <w:p w:rsidR="008138CB" w:rsidRDefault="008138CB" w:rsidP="008138CB">
      <w:pPr>
        <w:spacing w:line="276" w:lineRule="auto"/>
        <w:ind w:firstLine="709"/>
        <w:rPr>
          <w:szCs w:val="24"/>
        </w:rPr>
      </w:pPr>
    </w:p>
    <w:p w:rsidR="008138CB" w:rsidRPr="00DB2EF4" w:rsidRDefault="008138CB" w:rsidP="008138CB">
      <w:pPr>
        <w:spacing w:line="276" w:lineRule="auto"/>
        <w:ind w:firstLine="709"/>
        <w:rPr>
          <w:b/>
          <w:i/>
          <w:szCs w:val="24"/>
        </w:rPr>
      </w:pPr>
    </w:p>
    <w:p w:rsidR="008138CB" w:rsidRPr="00D717FB" w:rsidRDefault="008138CB" w:rsidP="008138CB">
      <w:pPr>
        <w:pStyle w:val="2"/>
        <w:numPr>
          <w:ilvl w:val="0"/>
          <w:numId w:val="6"/>
        </w:numPr>
        <w:ind w:left="0" w:firstLine="0"/>
        <w:jc w:val="both"/>
        <w:rPr>
          <w:rFonts w:eastAsia="Calibri"/>
        </w:rPr>
      </w:pPr>
      <w:r w:rsidRPr="00D717FB">
        <w:rPr>
          <w:rFonts w:eastAsia="Calibri"/>
        </w:rPr>
        <w:t>УЧЕБНО-МЕТОДИЧЕСКОЕ И ИНФОРМАЦИОННОЕ ОБЕСПЕЧЕНИЕ ДИСЦИПЛИНЫ</w:t>
      </w:r>
    </w:p>
    <w:p w:rsidR="008138CB" w:rsidRDefault="008138CB" w:rsidP="008138CB">
      <w:pPr>
        <w:tabs>
          <w:tab w:val="left" w:pos="270"/>
          <w:tab w:val="left" w:pos="3915"/>
        </w:tabs>
        <w:jc w:val="both"/>
        <w:rPr>
          <w:rFonts w:cs="Times New Roman"/>
          <w:b/>
          <w:szCs w:val="24"/>
          <w:lang w:eastAsia="ru-RU"/>
        </w:rPr>
      </w:pPr>
    </w:p>
    <w:p w:rsidR="008138CB" w:rsidRDefault="008138CB" w:rsidP="008138CB">
      <w:pPr>
        <w:spacing w:line="276" w:lineRule="auto"/>
        <w:ind w:firstLine="709"/>
        <w:rPr>
          <w:b/>
          <w:szCs w:val="24"/>
        </w:rPr>
      </w:pPr>
      <w:r w:rsidRPr="00424194">
        <w:rPr>
          <w:b/>
          <w:szCs w:val="24"/>
        </w:rPr>
        <w:t xml:space="preserve">7.1. </w:t>
      </w:r>
      <w:r>
        <w:rPr>
          <w:b/>
          <w:szCs w:val="24"/>
        </w:rPr>
        <w:t>Список литературы и источников.</w:t>
      </w:r>
    </w:p>
    <w:p w:rsidR="008138CB" w:rsidRPr="00424194" w:rsidRDefault="008138CB" w:rsidP="008138CB">
      <w:pPr>
        <w:spacing w:line="276" w:lineRule="auto"/>
        <w:ind w:firstLine="709"/>
        <w:rPr>
          <w:b/>
          <w:szCs w:val="24"/>
        </w:rPr>
      </w:pPr>
      <w:r>
        <w:rPr>
          <w:b/>
          <w:szCs w:val="24"/>
        </w:rPr>
        <w:t>Основная:</w:t>
      </w:r>
    </w:p>
    <w:p w:rsidR="008138CB" w:rsidRDefault="008138CB" w:rsidP="008138CB">
      <w:pPr>
        <w:spacing w:line="276" w:lineRule="auto"/>
        <w:ind w:firstLine="709"/>
      </w:pPr>
      <w:r w:rsidRPr="6C9CAB29">
        <w:rPr>
          <w:rStyle w:val="biblio-record-text"/>
          <w:szCs w:val="24"/>
        </w:rPr>
        <w:t xml:space="preserve">1. Зенкова, Т. А. Элективные курсы (модули) по физической культуре и спорту для студентов заочной формы обучения: учебное пособие / Т. А. Зенкова. — Ростов-на-Дону : РГУПС, </w:t>
      </w:r>
      <w:r w:rsidR="009A5B48">
        <w:rPr>
          <w:rStyle w:val="biblio-record-text"/>
          <w:szCs w:val="24"/>
        </w:rPr>
        <w:t>2022</w:t>
      </w:r>
      <w:r w:rsidRPr="6C9CAB29">
        <w:rPr>
          <w:rStyle w:val="biblio-record-text"/>
          <w:szCs w:val="24"/>
        </w:rPr>
        <w:t xml:space="preserve">. — 99 с. — ISBN 978-5-88814-928-7. — Текст: электронный // Лань : электронно-библиотечная система. — URL: https://e.lanbook.com/book/159391 </w:t>
      </w:r>
    </w:p>
    <w:p w:rsidR="008138CB" w:rsidRDefault="008138CB" w:rsidP="008138CB">
      <w:pPr>
        <w:spacing w:line="276" w:lineRule="auto"/>
        <w:ind w:firstLine="709"/>
      </w:pPr>
      <w:r>
        <w:rPr>
          <w:rStyle w:val="biblio-record-text"/>
          <w:b/>
          <w:szCs w:val="24"/>
        </w:rPr>
        <w:t xml:space="preserve">2. </w:t>
      </w:r>
      <w:r>
        <w:rPr>
          <w:rStyle w:val="biblio-record-text"/>
          <w:szCs w:val="24"/>
        </w:rPr>
        <w:t xml:space="preserve">Элективные курсы по физической культуре и спорту. Автоспорт : методические указания / составители Э. Г. Сингуринди, В. И. Романенко. — Санкт-Петербург : СПбГЛТУ, 2019. — 36 с. — Текст : электронный // Лань : электронно-библиотечная система. — URL: https://e.lanbook.com/book/128908 </w:t>
      </w:r>
    </w:p>
    <w:p w:rsidR="008138CB" w:rsidRDefault="008138CB" w:rsidP="008138CB">
      <w:pPr>
        <w:spacing w:line="276" w:lineRule="auto"/>
        <w:ind w:firstLine="709"/>
        <w:rPr>
          <w:rStyle w:val="biblio-record-text"/>
          <w:szCs w:val="24"/>
        </w:rPr>
      </w:pPr>
      <w:r>
        <w:rPr>
          <w:rStyle w:val="biblio-record-text"/>
          <w:b/>
          <w:szCs w:val="24"/>
        </w:rPr>
        <w:t>3.</w:t>
      </w:r>
      <w:r>
        <w:rPr>
          <w:rStyle w:val="biblio-record-text"/>
          <w:szCs w:val="24"/>
        </w:rPr>
        <w:t xml:space="preserve"> Физическая культура. Элективный курс по физической культуре и спорту : методические указания / составители Т. Н. Бахтина [и др.]. — Санкт-Петербург : СПбГЛТУ, 2018. — 24 с. — Текст : электронный // Лань : электронно-библиотечная система. — URL: https://e.lanbook.com/book/105239 </w:t>
      </w:r>
    </w:p>
    <w:p w:rsidR="008138CB" w:rsidRDefault="008138CB" w:rsidP="008138CB">
      <w:pPr>
        <w:spacing w:line="276" w:lineRule="auto"/>
        <w:ind w:firstLine="709"/>
      </w:pPr>
      <w:r>
        <w:rPr>
          <w:rStyle w:val="biblio-record-text"/>
          <w:b/>
          <w:szCs w:val="24"/>
        </w:rPr>
        <w:t>Дополнительная:</w:t>
      </w:r>
    </w:p>
    <w:p w:rsidR="008138CB" w:rsidRDefault="008138CB" w:rsidP="008138CB">
      <w:pPr>
        <w:spacing w:line="276" w:lineRule="auto"/>
        <w:ind w:firstLine="709"/>
        <w:rPr>
          <w:rStyle w:val="biblio-record-text"/>
          <w:szCs w:val="24"/>
        </w:rPr>
      </w:pPr>
      <w:r>
        <w:rPr>
          <w:rStyle w:val="biblio-record-text"/>
          <w:szCs w:val="24"/>
        </w:rPr>
        <w:t xml:space="preserve">1. Элективные курсы по физической культуре и спорту. Дартс : методические указания / составители Т. Н. Бахтина [и др.]. — Санкт-Петербург : СПбГЛТУ, 2019. — 52 с. — Текст : электронный // Лань : электронно-библиотечная система. — URL: </w:t>
      </w:r>
      <w:hyperlink r:id="rId10">
        <w:r>
          <w:rPr>
            <w:rStyle w:val="InternetLink"/>
            <w:szCs w:val="24"/>
          </w:rPr>
          <w:t>https://e.lanbook.com/book/120054</w:t>
        </w:r>
      </w:hyperlink>
    </w:p>
    <w:p w:rsidR="008138CB" w:rsidRDefault="008138CB" w:rsidP="008138CB">
      <w:pPr>
        <w:spacing w:line="276" w:lineRule="auto"/>
        <w:ind w:firstLine="709"/>
        <w:rPr>
          <w:rStyle w:val="biblio-record-text"/>
          <w:szCs w:val="24"/>
        </w:rPr>
      </w:pPr>
      <w:r>
        <w:rPr>
          <w:szCs w:val="24"/>
        </w:rPr>
        <w:t>2.</w:t>
      </w:r>
      <w:r>
        <w:rPr>
          <w:rStyle w:val="biblio-record-text"/>
          <w:szCs w:val="24"/>
        </w:rPr>
        <w:t xml:space="preserve">Тычинин, Н. В. Элективные курсы по физической культуре и спорту : учебное пособие / Н. В. Тычинин. — Воронеж : ВГУИТ, 2017. — 63 с. — ISBN 978-5-00032-250-5. — Текст : электронный // Лань : электронно-библиотечная система. — URL: </w:t>
      </w:r>
      <w:hyperlink r:id="rId11">
        <w:r>
          <w:rPr>
            <w:rStyle w:val="InternetLink"/>
            <w:szCs w:val="24"/>
          </w:rPr>
          <w:t>https://e.lanbook.com/book/106810</w:t>
        </w:r>
      </w:hyperlink>
    </w:p>
    <w:p w:rsidR="008138CB" w:rsidRDefault="008138CB" w:rsidP="008138CB">
      <w:pPr>
        <w:spacing w:line="276" w:lineRule="auto"/>
        <w:ind w:firstLine="709"/>
        <w:rPr>
          <w:rStyle w:val="biblio-record-text"/>
          <w:szCs w:val="24"/>
        </w:rPr>
      </w:pPr>
      <w:r>
        <w:rPr>
          <w:rStyle w:val="biblio-record-text"/>
          <w:szCs w:val="24"/>
        </w:rPr>
        <w:t xml:space="preserve">3.Блинков, С. Н. Элективные курсы по физической культуре и спорту : учебное пособие / С. Н. Блинков, В. А. Мезенцева, С. Е. Бородачева. — Самара : СамГАУ, 2018. — 161 с. — ISBN 978-5-88575-500-9. — Текст : электронный // Лань : электронно-библиотечная система. — URL: </w:t>
      </w:r>
      <w:hyperlink r:id="rId12">
        <w:r>
          <w:rPr>
            <w:rStyle w:val="InternetLink"/>
            <w:szCs w:val="24"/>
          </w:rPr>
          <w:t>https://e.lanbook.com/book/109462</w:t>
        </w:r>
      </w:hyperlink>
    </w:p>
    <w:p w:rsidR="008138CB" w:rsidRDefault="008138CB" w:rsidP="008138CB">
      <w:pPr>
        <w:spacing w:line="276" w:lineRule="auto"/>
        <w:ind w:firstLine="709"/>
        <w:rPr>
          <w:rStyle w:val="biblio-record-text"/>
          <w:szCs w:val="24"/>
        </w:rPr>
      </w:pPr>
      <w:r>
        <w:rPr>
          <w:rStyle w:val="biblio-record-text"/>
          <w:szCs w:val="24"/>
        </w:rPr>
        <w:t xml:space="preserve">4. Аблеев, А. Ю. Обучение приёмам техники защиты в волейболе на занятиях по физической культуре и спорту. Практикум : учебное пособие / А. Ю. Аблеев. — Омск : СибАДИ, 2019. — 20 с. — Текст : электронный // Лань : электронно-библиотечная система. — URL: </w:t>
      </w:r>
      <w:hyperlink r:id="rId13">
        <w:r>
          <w:rPr>
            <w:rStyle w:val="InternetLink"/>
            <w:szCs w:val="24"/>
          </w:rPr>
          <w:t>https://e.lanbook.com/book/149532</w:t>
        </w:r>
      </w:hyperlink>
    </w:p>
    <w:p w:rsidR="008138CB" w:rsidRDefault="008138CB" w:rsidP="008138CB">
      <w:pPr>
        <w:spacing w:line="276" w:lineRule="auto"/>
        <w:ind w:firstLine="567"/>
        <w:rPr>
          <w:rStyle w:val="biblio-record-text"/>
          <w:szCs w:val="24"/>
        </w:rPr>
      </w:pPr>
      <w:r>
        <w:rPr>
          <w:rStyle w:val="biblio-record-text"/>
          <w:szCs w:val="24"/>
        </w:rPr>
        <w:t xml:space="preserve">5.Физическая культура и спорт: организация самостоятельной работы студентов : учебно-методическое пособие / составитель А. И.. — Иркутск : ИрГУПС, 2018. — 96 с. — Текст : электронный // Лань : электронно-библиотечная система. — URL: </w:t>
      </w:r>
      <w:hyperlink r:id="rId14">
        <w:r>
          <w:rPr>
            <w:rStyle w:val="InternetLink"/>
            <w:szCs w:val="24"/>
          </w:rPr>
          <w:t>https://e.lanbook.com/book/117581</w:t>
        </w:r>
      </w:hyperlink>
    </w:p>
    <w:p w:rsidR="008138CB" w:rsidRDefault="008138CB" w:rsidP="008138CB">
      <w:pPr>
        <w:spacing w:line="276" w:lineRule="auto"/>
        <w:ind w:firstLine="567"/>
        <w:rPr>
          <w:rStyle w:val="biblio-record-text"/>
          <w:szCs w:val="24"/>
        </w:rPr>
      </w:pPr>
      <w:r>
        <w:rPr>
          <w:rStyle w:val="biblio-record-text"/>
          <w:szCs w:val="24"/>
        </w:rPr>
        <w:t xml:space="preserve">6. Бомин, В. А. Организация занятий физической культурой и спортом студентов : учебное пособие / В. А. Бомин, А. И. Ракоца, А. И. Трегуб. — Иркутск : Иркутский ГАУ, 2019. — 322 с. — Текст : электронный // Лань : электронно-библиотечная система. — URL: </w:t>
      </w:r>
      <w:hyperlink r:id="rId15">
        <w:r>
          <w:rPr>
            <w:rStyle w:val="InternetLink"/>
            <w:szCs w:val="24"/>
          </w:rPr>
          <w:t>https://e.lanbook.com/book/133353</w:t>
        </w:r>
      </w:hyperlink>
    </w:p>
    <w:p w:rsidR="008138CB" w:rsidRDefault="008138CB" w:rsidP="008138CB">
      <w:pPr>
        <w:spacing w:line="276" w:lineRule="auto"/>
        <w:ind w:firstLine="567"/>
        <w:rPr>
          <w:rStyle w:val="biblio-record-text"/>
          <w:szCs w:val="24"/>
        </w:rPr>
      </w:pPr>
      <w:r>
        <w:rPr>
          <w:rStyle w:val="biblio-record-text"/>
          <w:szCs w:val="24"/>
        </w:rPr>
        <w:t xml:space="preserve">7. Блинков, С. Н. Самоконтроль обучающихся на занятиях физической культурой и спортом : учебное пособие / С. Н. Блинков. — Самара : СамГАУ, 2018. — 47 с. — Текст : электронный // Лань : электронно-библиотечная система. — URL: </w:t>
      </w:r>
      <w:hyperlink r:id="rId16">
        <w:r>
          <w:rPr>
            <w:rStyle w:val="InternetLink"/>
            <w:szCs w:val="24"/>
          </w:rPr>
          <w:t>https://e.lanbook.com/book/109451</w:t>
        </w:r>
      </w:hyperlink>
    </w:p>
    <w:p w:rsidR="008138CB" w:rsidRDefault="008138CB" w:rsidP="008138CB">
      <w:pPr>
        <w:spacing w:line="276" w:lineRule="auto"/>
        <w:ind w:firstLine="567"/>
        <w:rPr>
          <w:rStyle w:val="biblio-record-text"/>
          <w:szCs w:val="24"/>
        </w:rPr>
      </w:pPr>
      <w:r>
        <w:rPr>
          <w:rStyle w:val="biblio-record-text"/>
          <w:szCs w:val="24"/>
        </w:rPr>
        <w:t xml:space="preserve">8. Камчатников, А. Г. Психофизиологические проблемы адаптации в физической культуре и спорте : учебное пособие / А. Г. Камчатников. — Волгоград : ВГАФК, 2019. — 192 с. — Текст : электронный // Лань : электронно-библиотечная система. — URL: </w:t>
      </w:r>
      <w:hyperlink r:id="rId17">
        <w:r>
          <w:rPr>
            <w:rStyle w:val="InternetLink"/>
            <w:szCs w:val="24"/>
          </w:rPr>
          <w:t>https://e.lanbook.com/book/158227</w:t>
        </w:r>
      </w:hyperlink>
    </w:p>
    <w:p w:rsidR="008138CB" w:rsidRDefault="008138CB" w:rsidP="008138CB">
      <w:pPr>
        <w:spacing w:line="276" w:lineRule="auto"/>
        <w:ind w:firstLine="567"/>
        <w:rPr>
          <w:rStyle w:val="biblio-record-text"/>
          <w:szCs w:val="24"/>
        </w:rPr>
      </w:pPr>
      <w:r>
        <w:rPr>
          <w:rStyle w:val="biblio-record-text"/>
          <w:szCs w:val="24"/>
        </w:rPr>
        <w:t xml:space="preserve">9. Касмакова, Л. Е. Адаптивный спорт в России и мировом сообществе : учебно-методическое пособие / Л. Е. Касмакова, Л. Ю. Коткова. — Казань : Поволжская ГАФКСиТ, 2017. — 71 с. — Текст : электронный // Лань : электронно-библиотечная система. — URL: </w:t>
      </w:r>
      <w:hyperlink r:id="rId18">
        <w:r>
          <w:rPr>
            <w:rStyle w:val="InternetLink"/>
            <w:szCs w:val="24"/>
          </w:rPr>
          <w:t>https://e.lanbook.com/book/156420</w:t>
        </w:r>
      </w:hyperlink>
    </w:p>
    <w:p w:rsidR="008138CB" w:rsidRDefault="008138CB" w:rsidP="008138CB">
      <w:pPr>
        <w:spacing w:line="276" w:lineRule="auto"/>
        <w:ind w:firstLine="567"/>
      </w:pPr>
      <w:r>
        <w:rPr>
          <w:rStyle w:val="biblio-record-text"/>
          <w:szCs w:val="24"/>
        </w:rPr>
        <w:t xml:space="preserve">10. Королев, П. Ю. Тхэквондо в адаптивном спорте : учебное пособие / П. Ю. Королев, С. А. Пушкин, З. А. Абиев. — Воронеж : ВГИФК, 2019. — 51 с. — Текст : электронный // Лань : электронно-библиотечная система. — URL: </w:t>
      </w:r>
      <w:hyperlink r:id="rId19">
        <w:r>
          <w:rPr>
            <w:rStyle w:val="InternetLink"/>
            <w:szCs w:val="24"/>
          </w:rPr>
          <w:t>https://e.lanbook.com/book/140343</w:t>
        </w:r>
      </w:hyperlink>
    </w:p>
    <w:p w:rsidR="008138CB" w:rsidRDefault="008138CB" w:rsidP="008138CB">
      <w:pPr>
        <w:spacing w:after="200" w:line="276" w:lineRule="auto"/>
        <w:rPr>
          <w:b/>
          <w:szCs w:val="24"/>
          <w:lang w:eastAsia="ru-RU"/>
        </w:rPr>
      </w:pPr>
    </w:p>
    <w:p w:rsidR="008138CB" w:rsidRPr="00D717FB" w:rsidRDefault="008138CB" w:rsidP="008138CB">
      <w:pPr>
        <w:pStyle w:val="2"/>
        <w:numPr>
          <w:ilvl w:val="0"/>
          <w:numId w:val="6"/>
        </w:numPr>
        <w:ind w:left="0" w:firstLine="0"/>
        <w:jc w:val="both"/>
        <w:rPr>
          <w:rFonts w:eastAsia="Calibri"/>
        </w:rPr>
      </w:pPr>
      <w:r w:rsidRPr="00D717FB">
        <w:rPr>
          <w:rFonts w:eastAsia="Calibri"/>
        </w:rPr>
        <w:t xml:space="preserve">МЕТОДИЧЕСКИЕ УКАЗАНИЯ ПО ОСВОЕНИЮ ДИСЦИПЛИНЫ </w:t>
      </w:r>
    </w:p>
    <w:p w:rsidR="008138CB" w:rsidRDefault="008138CB" w:rsidP="008138CB">
      <w:pPr>
        <w:spacing w:after="0" w:line="240" w:lineRule="auto"/>
        <w:ind w:firstLine="709"/>
        <w:jc w:val="both"/>
        <w:rPr>
          <w:b/>
          <w:i/>
        </w:rPr>
      </w:pPr>
    </w:p>
    <w:p w:rsidR="008138CB" w:rsidRDefault="008138CB" w:rsidP="008138CB">
      <w:pPr>
        <w:numPr>
          <w:ilvl w:val="1"/>
          <w:numId w:val="42"/>
        </w:numPr>
        <w:spacing w:after="0" w:line="240" w:lineRule="auto"/>
        <w:ind w:left="0" w:firstLine="567"/>
        <w:jc w:val="both"/>
        <w:rPr>
          <w:szCs w:val="24"/>
        </w:rPr>
      </w:pPr>
      <w:r>
        <w:rPr>
          <w:b/>
          <w:szCs w:val="24"/>
        </w:rPr>
        <w:t xml:space="preserve">. Общие требования к </w:t>
      </w:r>
      <w:r w:rsidRPr="00842577">
        <w:rPr>
          <w:b/>
          <w:szCs w:val="24"/>
        </w:rPr>
        <w:t>оформлению рефератов</w:t>
      </w:r>
      <w:r>
        <w:rPr>
          <w:szCs w:val="24"/>
        </w:rPr>
        <w:t xml:space="preserve">. </w:t>
      </w:r>
    </w:p>
    <w:p w:rsidR="008138CB" w:rsidRDefault="008138CB" w:rsidP="008138CB">
      <w:pPr>
        <w:ind w:firstLine="567"/>
        <w:rPr>
          <w:szCs w:val="24"/>
        </w:rPr>
      </w:pPr>
      <w:r>
        <w:rPr>
          <w:szCs w:val="24"/>
        </w:rPr>
        <w:t xml:space="preserve">Реферат </w:t>
      </w:r>
      <w:r w:rsidRPr="0090532F">
        <w:rPr>
          <w:szCs w:val="24"/>
        </w:rPr>
        <w:t>выполняетсянастандартныхлистахбумагиформатаА-4 впечатномварианте</w:t>
      </w:r>
      <w:r>
        <w:rPr>
          <w:szCs w:val="24"/>
        </w:rPr>
        <w:t xml:space="preserve">. </w:t>
      </w:r>
      <w:r w:rsidRPr="0090532F">
        <w:rPr>
          <w:szCs w:val="24"/>
        </w:rPr>
        <w:t xml:space="preserve"> Текстработынабираетсячерез 1,5 межстрочныхинтервала, шрифт – 14. Настраниценедолжнобытьменее 27-29 строк, включаясноски. Полястраницустанавливаются: левое – 30 мм, правое -10мм, верхнееинижнее – 20мм. Выравниваниепоширине. Объемиструктура</w:t>
      </w:r>
      <w:r>
        <w:rPr>
          <w:szCs w:val="24"/>
        </w:rPr>
        <w:t xml:space="preserve"> реферата 12-20 стр.</w:t>
      </w:r>
      <w:r w:rsidRPr="0090532F">
        <w:rPr>
          <w:szCs w:val="24"/>
        </w:rPr>
        <w:t xml:space="preserve"> Страницыдолжныбытьпронумерованысверхувсерединестраницы. Нумерацияначинаетсясо 2 листа «Содержание». Всеостальныестраницынумеруютсясквознойнумерациейдопоследнейстраницы, включаяприложения. Преждечемприступитькнаписаниюработы, студентунеобходимоподобратьсоответствующуюлитературу, первоисточники. Обязательноизучить</w:t>
      </w:r>
      <w:r>
        <w:rPr>
          <w:szCs w:val="24"/>
        </w:rPr>
        <w:t xml:space="preserve"> с</w:t>
      </w:r>
      <w:r w:rsidRPr="0090532F">
        <w:rPr>
          <w:szCs w:val="24"/>
        </w:rPr>
        <w:t>овременныеисточники, «нестарше» 5 лет.</w:t>
      </w:r>
    </w:p>
    <w:p w:rsidR="008138CB" w:rsidRDefault="008138CB" w:rsidP="008138CB">
      <w:pPr>
        <w:ind w:left="709"/>
        <w:rPr>
          <w:szCs w:val="24"/>
        </w:rPr>
      </w:pPr>
      <w:r w:rsidRPr="007E4850">
        <w:rPr>
          <w:szCs w:val="24"/>
        </w:rPr>
        <w:t>Образец ГОСТ по ссылке:</w:t>
      </w:r>
      <w:hyperlink r:id="rId20" w:history="1">
        <w:r w:rsidRPr="007E4850">
          <w:rPr>
            <w:rStyle w:val="af7"/>
            <w:szCs w:val="24"/>
          </w:rPr>
          <w:t>https://antiplagiatu.net/oformlenie-referata</w:t>
        </w:r>
      </w:hyperlink>
    </w:p>
    <w:p w:rsidR="008138CB" w:rsidRDefault="008138CB" w:rsidP="008138CB">
      <w:pPr>
        <w:ind w:left="709"/>
        <w:rPr>
          <w:szCs w:val="24"/>
        </w:rPr>
      </w:pPr>
    </w:p>
    <w:p w:rsidR="008138CB" w:rsidRPr="007E4850" w:rsidRDefault="008138CB" w:rsidP="008138CB">
      <w:pPr>
        <w:ind w:left="709"/>
        <w:rPr>
          <w:szCs w:val="24"/>
        </w:rPr>
      </w:pPr>
    </w:p>
    <w:p w:rsidR="008138CB" w:rsidRPr="00B04EA5" w:rsidRDefault="008138CB" w:rsidP="008138CB">
      <w:pPr>
        <w:numPr>
          <w:ilvl w:val="1"/>
          <w:numId w:val="42"/>
        </w:numPr>
        <w:spacing w:after="0" w:line="240" w:lineRule="auto"/>
        <w:ind w:left="567" w:firstLine="0"/>
        <w:rPr>
          <w:b/>
          <w:szCs w:val="24"/>
        </w:rPr>
      </w:pPr>
      <w:r>
        <w:rPr>
          <w:b/>
          <w:szCs w:val="24"/>
        </w:rPr>
        <w:t xml:space="preserve">. </w:t>
      </w:r>
      <w:r w:rsidRPr="00B04EA5">
        <w:rPr>
          <w:b/>
          <w:szCs w:val="24"/>
        </w:rPr>
        <w:t>Методические рекомендации к организации СРС.</w:t>
      </w:r>
    </w:p>
    <w:p w:rsidR="008138CB" w:rsidRDefault="008138CB" w:rsidP="008138CB">
      <w:pPr>
        <w:ind w:firstLine="567"/>
        <w:rPr>
          <w:szCs w:val="24"/>
        </w:rPr>
      </w:pPr>
      <w:r w:rsidRPr="00B04EA5">
        <w:rPr>
          <w:szCs w:val="24"/>
        </w:rPr>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8138CB" w:rsidRDefault="008138CB" w:rsidP="008138CB">
      <w:pPr>
        <w:ind w:firstLine="567"/>
        <w:rPr>
          <w:szCs w:val="24"/>
        </w:rPr>
      </w:pPr>
      <w:r w:rsidRPr="00B04EA5">
        <w:rPr>
          <w:szCs w:val="24"/>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являютсясвободный выбор средств и методов, достаточно высокая мотивация и положительный эмоциональный и функциональный эффект.</w:t>
      </w:r>
    </w:p>
    <w:p w:rsidR="008138CB" w:rsidRDefault="008138CB" w:rsidP="008138CB">
      <w:pPr>
        <w:ind w:firstLine="567"/>
        <w:rPr>
          <w:szCs w:val="24"/>
        </w:rPr>
      </w:pPr>
      <w:r w:rsidRPr="00B04EA5">
        <w:rPr>
          <w:szCs w:val="24"/>
        </w:rPr>
        <w:t>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организма.Структура самостоятельного тренировочного занятия должна состоять из трех частей (разминки, основной части и заминки).</w:t>
      </w:r>
    </w:p>
    <w:p w:rsidR="008138CB" w:rsidRDefault="008138CB" w:rsidP="008138CB">
      <w:pPr>
        <w:ind w:firstLine="567"/>
        <w:rPr>
          <w:szCs w:val="24"/>
        </w:rPr>
      </w:pPr>
      <w:r w:rsidRPr="00B04EA5">
        <w:rPr>
          <w:szCs w:val="24"/>
        </w:rPr>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8138CB" w:rsidRDefault="008138CB" w:rsidP="008138CB">
      <w:pPr>
        <w:ind w:firstLine="567"/>
        <w:rPr>
          <w:szCs w:val="24"/>
        </w:rPr>
      </w:pPr>
      <w:r w:rsidRPr="00B04EA5">
        <w:rPr>
          <w:szCs w:val="24"/>
        </w:rPr>
        <w:t>Начинатьзанятие следует с хо</w:t>
      </w:r>
      <w:r>
        <w:rPr>
          <w:szCs w:val="24"/>
        </w:rPr>
        <w:t xml:space="preserve">дьбы и выполнения нескольких </w:t>
      </w:r>
      <w:r w:rsidRPr="00B04EA5">
        <w:rPr>
          <w:szCs w:val="24"/>
        </w:rPr>
        <w:t xml:space="preserve">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8138CB" w:rsidRDefault="008138CB" w:rsidP="008138CB">
      <w:pPr>
        <w:ind w:firstLine="567"/>
        <w:rPr>
          <w:szCs w:val="24"/>
        </w:rPr>
      </w:pPr>
      <w:r w:rsidRPr="00B04EA5">
        <w:rPr>
          <w:szCs w:val="24"/>
        </w:rPr>
        <w:t>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см.Следует внимательно следить за пульсом. Максимальная ЧСС не должна превышать</w:t>
      </w:r>
      <w:r>
        <w:rPr>
          <w:szCs w:val="24"/>
        </w:rPr>
        <w:t>,</w:t>
      </w:r>
      <w:r w:rsidRPr="00B04EA5">
        <w:rPr>
          <w:szCs w:val="24"/>
        </w:rPr>
        <w:t xml:space="preserve">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8138CB" w:rsidRDefault="008138CB" w:rsidP="008138CB">
      <w:pPr>
        <w:ind w:firstLine="567"/>
        <w:rPr>
          <w:szCs w:val="24"/>
        </w:rPr>
      </w:pPr>
      <w:r w:rsidRPr="00B04EA5">
        <w:rPr>
          <w:szCs w:val="24"/>
        </w:rPr>
        <w:t>Продолжительность занятий может быть различной. За счет повышения двигательной активности можно сократить еедлительность.Так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уд/мин.Считают, что для того чтобы укрепить здоровье вполне достаточно 20-30 минут (3-4 км) ежедневного бега трусцой.</w:t>
      </w:r>
    </w:p>
    <w:p w:rsidR="008138CB" w:rsidRDefault="008138CB" w:rsidP="008138CB">
      <w:pPr>
        <w:ind w:firstLine="567"/>
        <w:rPr>
          <w:szCs w:val="24"/>
        </w:rPr>
      </w:pPr>
      <w:r w:rsidRPr="00B04EA5">
        <w:rPr>
          <w:szCs w:val="24"/>
        </w:rPr>
        <w:t>Каждому студенту можно рекомендовать зани</w:t>
      </w:r>
      <w:r>
        <w:rPr>
          <w:szCs w:val="24"/>
        </w:rPr>
        <w:t>маться тем, что ему больше нрав</w:t>
      </w:r>
      <w:r w:rsidRPr="00B04EA5">
        <w:rPr>
          <w:szCs w:val="24"/>
        </w:rPr>
        <w:t>ится. Конечно, тому, кто прикован к пись</w:t>
      </w:r>
      <w:r>
        <w:rPr>
          <w:szCs w:val="24"/>
        </w:rPr>
        <w:t xml:space="preserve">менному столу, весьма полезны </w:t>
      </w:r>
      <w:r w:rsidRPr="00B04EA5">
        <w:rPr>
          <w:szCs w:val="24"/>
        </w:rPr>
        <w:t xml:space="preserve">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8138CB" w:rsidRDefault="008138CB" w:rsidP="008138CB">
      <w:pPr>
        <w:ind w:firstLine="567"/>
        <w:rPr>
          <w:szCs w:val="24"/>
        </w:rPr>
      </w:pPr>
      <w:r w:rsidRPr="00B04EA5">
        <w:rPr>
          <w:szCs w:val="24"/>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болезней.У многих студентов, ведущих малоподвижный образ жизни, со временем возникает немало проблем, связанных с потерей гибкости в</w:t>
      </w:r>
      <w:r>
        <w:rPr>
          <w:szCs w:val="24"/>
        </w:rPr>
        <w:t xml:space="preserve"> шейном и поясничном отделах </w:t>
      </w:r>
      <w:r w:rsidRPr="00B04EA5">
        <w:rPr>
          <w:szCs w:val="24"/>
        </w:rPr>
        <w:t>позвоночного столба.</w:t>
      </w:r>
    </w:p>
    <w:p w:rsidR="008138CB" w:rsidRDefault="008138CB" w:rsidP="008138CB">
      <w:pPr>
        <w:ind w:firstLine="567"/>
        <w:rPr>
          <w:szCs w:val="24"/>
        </w:rPr>
      </w:pPr>
      <w:r w:rsidRPr="00B04EA5">
        <w:rPr>
          <w:szCs w:val="24"/>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8138CB" w:rsidRDefault="008138CB" w:rsidP="008138CB">
      <w:pPr>
        <w:ind w:firstLine="567"/>
        <w:rPr>
          <w:szCs w:val="24"/>
        </w:rPr>
      </w:pPr>
      <w:r w:rsidRPr="00B04EA5">
        <w:rPr>
          <w:szCs w:val="24"/>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8138CB" w:rsidRDefault="008138CB" w:rsidP="008138CB">
      <w:pPr>
        <w:ind w:firstLine="567"/>
        <w:rPr>
          <w:szCs w:val="24"/>
        </w:rPr>
      </w:pPr>
      <w:r w:rsidRPr="00B04EA5">
        <w:rPr>
          <w:szCs w:val="24"/>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8138CB" w:rsidRDefault="008138CB" w:rsidP="008138CB">
      <w:pPr>
        <w:ind w:firstLine="567"/>
        <w:rPr>
          <w:szCs w:val="24"/>
        </w:rPr>
      </w:pPr>
      <w:r w:rsidRPr="00B04EA5">
        <w:rPr>
          <w:szCs w:val="24"/>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8138CB" w:rsidRDefault="008138CB" w:rsidP="008138CB">
      <w:pPr>
        <w:ind w:firstLine="567"/>
        <w:rPr>
          <w:szCs w:val="24"/>
        </w:rPr>
      </w:pPr>
      <w:r w:rsidRPr="00B04EA5">
        <w:rPr>
          <w:szCs w:val="24"/>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8138CB" w:rsidRDefault="008138CB" w:rsidP="008138CB">
      <w:pPr>
        <w:ind w:firstLine="567"/>
        <w:rPr>
          <w:szCs w:val="24"/>
        </w:rPr>
      </w:pPr>
      <w:r w:rsidRPr="00B04EA5">
        <w:rPr>
          <w:szCs w:val="24"/>
        </w:rPr>
        <w:t xml:space="preserve"> Содержание занятий, особенно для начинающих, должно быть интересным, эмоциональным, разнообразным, дл</w:t>
      </w:r>
      <w:r>
        <w:rPr>
          <w:szCs w:val="24"/>
        </w:rPr>
        <w:t>я развития всех мышечных групп</w:t>
      </w:r>
      <w:r w:rsidRPr="00B04EA5">
        <w:rPr>
          <w:szCs w:val="24"/>
        </w:rPr>
        <w:t xml:space="preserve">.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rsidR="008138CB" w:rsidRDefault="008138CB" w:rsidP="008138CB">
      <w:pPr>
        <w:ind w:firstLine="567"/>
        <w:rPr>
          <w:szCs w:val="24"/>
        </w:rPr>
      </w:pPr>
      <w:r w:rsidRPr="00B04EA5">
        <w:rPr>
          <w:szCs w:val="24"/>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8138CB" w:rsidRDefault="008138CB" w:rsidP="008138CB">
      <w:pPr>
        <w:ind w:firstLine="567"/>
        <w:rPr>
          <w:szCs w:val="24"/>
        </w:rPr>
      </w:pPr>
      <w:r w:rsidRPr="00B04EA5">
        <w:rPr>
          <w:szCs w:val="24"/>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8138CB" w:rsidRDefault="008138CB" w:rsidP="008138CB">
      <w:pPr>
        <w:ind w:firstLine="567"/>
        <w:rPr>
          <w:szCs w:val="24"/>
        </w:rPr>
      </w:pPr>
      <w:r w:rsidRPr="00B04EA5">
        <w:rPr>
          <w:szCs w:val="24"/>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w:t>
      </w:r>
      <w:r>
        <w:rPr>
          <w:szCs w:val="24"/>
        </w:rPr>
        <w:t>В т</w:t>
      </w:r>
      <w:r w:rsidRPr="00B04EA5">
        <w:rPr>
          <w:szCs w:val="24"/>
        </w:rPr>
        <w:t>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w:t>
      </w:r>
      <w:r>
        <w:rPr>
          <w:szCs w:val="24"/>
        </w:rPr>
        <w:t xml:space="preserve">я здоровья, уровня физической и </w:t>
      </w:r>
      <w:r w:rsidRPr="00B04EA5">
        <w:rPr>
          <w:szCs w:val="24"/>
        </w:rPr>
        <w:t xml:space="preserve">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8138CB" w:rsidRDefault="008138CB" w:rsidP="008138CB">
      <w:pPr>
        <w:ind w:firstLine="567"/>
        <w:rPr>
          <w:szCs w:val="24"/>
        </w:rPr>
      </w:pPr>
      <w:r w:rsidRPr="00B04EA5">
        <w:rPr>
          <w:szCs w:val="24"/>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8138CB" w:rsidRDefault="008138CB" w:rsidP="008138CB">
      <w:pPr>
        <w:ind w:firstLine="567"/>
        <w:rPr>
          <w:szCs w:val="24"/>
        </w:rPr>
      </w:pPr>
      <w:r w:rsidRPr="00B04EA5">
        <w:rPr>
          <w:szCs w:val="24"/>
        </w:rPr>
        <w:t xml:space="preserve">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w:t>
      </w:r>
      <w:r>
        <w:rPr>
          <w:szCs w:val="24"/>
        </w:rPr>
        <w:t>Дефицит следует компенсировать г</w:t>
      </w:r>
      <w:r w:rsidRPr="00B04EA5">
        <w:rPr>
          <w:szCs w:val="24"/>
        </w:rPr>
        <w:t>имнастическими упражнениями, игрой в волейбол или бадминтон. Основным с</w:t>
      </w:r>
      <w:r>
        <w:rPr>
          <w:szCs w:val="24"/>
        </w:rPr>
        <w:t>редством тренировки начинающих могут быть занятия</w:t>
      </w:r>
      <w:r w:rsidRPr="00B04EA5">
        <w:rPr>
          <w:szCs w:val="24"/>
        </w:rPr>
        <w:t xml:space="preserve"> аэробикой, оздоровительным бегом и т.п. </w:t>
      </w:r>
      <w:r>
        <w:rPr>
          <w:szCs w:val="24"/>
        </w:rPr>
        <w:t xml:space="preserve">Это </w:t>
      </w:r>
      <w:r w:rsidRPr="00B04EA5">
        <w:rPr>
          <w:szCs w:val="24"/>
        </w:rPr>
        <w:t>должна быть легкая равномерная работа от 15 до 30 минут при пульсе 120-130 уд/мин.</w:t>
      </w:r>
    </w:p>
    <w:p w:rsidR="008138CB" w:rsidRDefault="008138CB" w:rsidP="008138CB">
      <w:pPr>
        <w:ind w:firstLine="567"/>
        <w:rPr>
          <w:szCs w:val="24"/>
        </w:rPr>
      </w:pPr>
      <w:r w:rsidRPr="00B04EA5">
        <w:rPr>
          <w:szCs w:val="24"/>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8138CB" w:rsidRDefault="008138CB" w:rsidP="008138CB">
      <w:pPr>
        <w:ind w:firstLine="567"/>
        <w:rPr>
          <w:szCs w:val="24"/>
        </w:rPr>
      </w:pPr>
      <w:r>
        <w:rPr>
          <w:szCs w:val="24"/>
        </w:rPr>
        <w:t xml:space="preserve">Для индивидуальных </w:t>
      </w:r>
      <w:r w:rsidRPr="00B04EA5">
        <w:rPr>
          <w:szCs w:val="24"/>
        </w:rPr>
        <w:t xml:space="preserve">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8138CB" w:rsidRDefault="008138CB" w:rsidP="008138CB">
      <w:pPr>
        <w:ind w:firstLine="567"/>
        <w:rPr>
          <w:szCs w:val="24"/>
        </w:rPr>
      </w:pPr>
      <w:r w:rsidRPr="00B04EA5">
        <w:rPr>
          <w:szCs w:val="24"/>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8138CB" w:rsidRDefault="008138CB" w:rsidP="008138CB">
      <w:pPr>
        <w:ind w:firstLine="567"/>
        <w:rPr>
          <w:szCs w:val="24"/>
        </w:rPr>
      </w:pPr>
      <w:r w:rsidRPr="00B04EA5">
        <w:rPr>
          <w:szCs w:val="24"/>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8138CB" w:rsidRDefault="008138CB" w:rsidP="008138CB">
      <w:pPr>
        <w:ind w:firstLine="567"/>
        <w:rPr>
          <w:szCs w:val="24"/>
        </w:rPr>
      </w:pPr>
      <w:r w:rsidRPr="00B04EA5">
        <w:rPr>
          <w:szCs w:val="24"/>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r>
        <w:rPr>
          <w:szCs w:val="24"/>
        </w:rPr>
        <w:t>.</w:t>
      </w:r>
    </w:p>
    <w:p w:rsidR="008138CB" w:rsidRDefault="008138CB" w:rsidP="008138CB">
      <w:pPr>
        <w:ind w:firstLine="567"/>
        <w:rPr>
          <w:szCs w:val="24"/>
        </w:rPr>
      </w:pPr>
      <w:r w:rsidRPr="00B04EA5">
        <w:rPr>
          <w:szCs w:val="24"/>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8138CB" w:rsidRDefault="008138CB" w:rsidP="008138CB">
      <w:pPr>
        <w:ind w:firstLine="567"/>
        <w:rPr>
          <w:szCs w:val="24"/>
        </w:rPr>
      </w:pPr>
      <w:r w:rsidRPr="00B04EA5">
        <w:rPr>
          <w:szCs w:val="24"/>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8138CB" w:rsidRDefault="008138CB" w:rsidP="008138CB">
      <w:pPr>
        <w:ind w:firstLine="567"/>
        <w:rPr>
          <w:szCs w:val="24"/>
        </w:rPr>
      </w:pPr>
      <w:r w:rsidRPr="00B04EA5">
        <w:rPr>
          <w:szCs w:val="24"/>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8138CB" w:rsidRPr="00B04EA5" w:rsidRDefault="008138CB" w:rsidP="008138CB">
      <w:pPr>
        <w:ind w:firstLine="567"/>
        <w:rPr>
          <w:szCs w:val="24"/>
        </w:rPr>
      </w:pPr>
      <w:r w:rsidRPr="00B04EA5">
        <w:rPr>
          <w:szCs w:val="24"/>
        </w:rPr>
        <w:t>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8138CB" w:rsidRPr="00F3616D" w:rsidRDefault="008138CB" w:rsidP="008138CB">
      <w:pPr>
        <w:widowControl w:val="0"/>
        <w:autoSpaceDE w:val="0"/>
        <w:autoSpaceDN w:val="0"/>
        <w:adjustRightInd w:val="0"/>
        <w:ind w:firstLine="720"/>
        <w:jc w:val="both"/>
        <w:rPr>
          <w:rFonts w:cs="Times New Roman"/>
          <w:szCs w:val="24"/>
        </w:rPr>
      </w:pPr>
    </w:p>
    <w:p w:rsidR="008138CB" w:rsidRPr="00D717FB" w:rsidRDefault="008138CB" w:rsidP="008138CB">
      <w:pPr>
        <w:pStyle w:val="2"/>
        <w:numPr>
          <w:ilvl w:val="0"/>
          <w:numId w:val="6"/>
        </w:numPr>
        <w:ind w:left="0" w:firstLine="0"/>
        <w:jc w:val="both"/>
        <w:rPr>
          <w:rFonts w:eastAsia="Calibri"/>
        </w:rPr>
      </w:pPr>
      <w:r w:rsidRPr="00D717FB">
        <w:rPr>
          <w:rFonts w:eastAsia="Calibri"/>
        </w:rPr>
        <w:t xml:space="preserve">ПЕРЕЧЕНЬ ИНФОРМАЦИОННЫХ ТЕХНОЛОГИЙ </w:t>
      </w:r>
    </w:p>
    <w:p w:rsidR="008138CB" w:rsidRDefault="008138CB" w:rsidP="008138CB">
      <w:pPr>
        <w:spacing w:after="0" w:line="240" w:lineRule="auto"/>
        <w:ind w:firstLine="709"/>
        <w:jc w:val="both"/>
        <w:rPr>
          <w:szCs w:val="24"/>
          <w:lang w:eastAsia="ru-RU"/>
        </w:rPr>
      </w:pPr>
    </w:p>
    <w:p w:rsidR="008138CB" w:rsidRPr="00D717FB" w:rsidRDefault="008138CB" w:rsidP="008138CB">
      <w:pPr>
        <w:spacing w:after="0" w:line="240" w:lineRule="auto"/>
        <w:jc w:val="both"/>
        <w:rPr>
          <w:szCs w:val="24"/>
          <w:lang w:eastAsia="ru-RU"/>
        </w:rPr>
      </w:pPr>
    </w:p>
    <w:p w:rsidR="008138CB" w:rsidRDefault="008138CB" w:rsidP="008138CB">
      <w:pPr>
        <w:spacing w:line="276" w:lineRule="auto"/>
        <w:ind w:firstLine="709"/>
        <w:rPr>
          <w:szCs w:val="24"/>
        </w:rPr>
      </w:pPr>
      <w:r w:rsidRPr="00592F40">
        <w:rPr>
          <w:szCs w:val="24"/>
        </w:rPr>
        <w:t>Для осуществления образовательного процесса по дисциплине необходимыследующие программное обеспечение и информационные справочные системы:</w:t>
      </w:r>
    </w:p>
    <w:p w:rsidR="008138CB" w:rsidRDefault="008138CB" w:rsidP="008138CB">
      <w:pPr>
        <w:spacing w:line="276" w:lineRule="auto"/>
        <w:ind w:firstLine="709"/>
        <w:rPr>
          <w:szCs w:val="24"/>
        </w:rPr>
      </w:pPr>
      <w:r w:rsidRPr="00592F40">
        <w:rPr>
          <w:szCs w:val="24"/>
        </w:rPr>
        <w:t xml:space="preserve">1.Научная электронная библиотека </w:t>
      </w:r>
      <w:hyperlink r:id="rId21" w:history="1">
        <w:r w:rsidRPr="0075267F">
          <w:rPr>
            <w:rStyle w:val="af7"/>
            <w:szCs w:val="24"/>
          </w:rPr>
          <w:t>https://elibrary.ru</w:t>
        </w:r>
      </w:hyperlink>
    </w:p>
    <w:p w:rsidR="008138CB" w:rsidRDefault="008138CB" w:rsidP="008138CB">
      <w:pPr>
        <w:spacing w:line="276" w:lineRule="auto"/>
        <w:ind w:firstLine="709"/>
        <w:rPr>
          <w:szCs w:val="24"/>
        </w:rPr>
      </w:pPr>
      <w:r w:rsidRPr="00592F40">
        <w:rPr>
          <w:szCs w:val="24"/>
        </w:rPr>
        <w:t xml:space="preserve">2.Электронно-библиотечная система - </w:t>
      </w:r>
      <w:hyperlink r:id="rId22" w:history="1">
        <w:r w:rsidRPr="0075267F">
          <w:rPr>
            <w:rStyle w:val="af7"/>
            <w:szCs w:val="24"/>
          </w:rPr>
          <w:t>https://e.lanbook.com/</w:t>
        </w:r>
      </w:hyperlink>
    </w:p>
    <w:p w:rsidR="008138CB" w:rsidRDefault="008138CB" w:rsidP="008138CB">
      <w:pPr>
        <w:spacing w:line="276" w:lineRule="auto"/>
        <w:ind w:firstLine="709"/>
        <w:rPr>
          <w:szCs w:val="24"/>
        </w:rPr>
      </w:pPr>
      <w:r w:rsidRPr="00592F40">
        <w:rPr>
          <w:szCs w:val="24"/>
        </w:rPr>
        <w:t>3.Система дист</w:t>
      </w:r>
      <w:r>
        <w:rPr>
          <w:szCs w:val="24"/>
        </w:rPr>
        <w:t xml:space="preserve">анционного обучения </w:t>
      </w:r>
      <w:r w:rsidRPr="00592F40">
        <w:rPr>
          <w:szCs w:val="24"/>
        </w:rPr>
        <w:t xml:space="preserve"> - </w:t>
      </w:r>
      <w:hyperlink r:id="rId23" w:history="1">
        <w:r w:rsidRPr="0075267F">
          <w:rPr>
            <w:rStyle w:val="af7"/>
            <w:szCs w:val="24"/>
          </w:rPr>
          <w:t>http://portal.mgik.org/</w:t>
        </w:r>
      </w:hyperlink>
    </w:p>
    <w:p w:rsidR="008138CB" w:rsidRDefault="008138CB" w:rsidP="008138CB">
      <w:pPr>
        <w:spacing w:line="276" w:lineRule="auto"/>
        <w:ind w:firstLine="709"/>
        <w:rPr>
          <w:szCs w:val="24"/>
        </w:rPr>
      </w:pPr>
    </w:p>
    <w:p w:rsidR="008138CB" w:rsidRPr="00592F40" w:rsidRDefault="008138CB" w:rsidP="008138CB">
      <w:pPr>
        <w:spacing w:line="276" w:lineRule="auto"/>
        <w:ind w:firstLine="709"/>
        <w:rPr>
          <w:b/>
          <w:szCs w:val="24"/>
        </w:rPr>
      </w:pPr>
      <w:r w:rsidRPr="00592F40">
        <w:rPr>
          <w:szCs w:val="24"/>
        </w:rPr>
        <w:t>На рабочих местах используется операционная система Microsoft Windows, пакетMicrosoft Office, а также другое специализированное программное обеспечение</w:t>
      </w:r>
    </w:p>
    <w:p w:rsidR="008138CB" w:rsidRPr="00D717FB" w:rsidRDefault="008138CB" w:rsidP="008138CB">
      <w:pPr>
        <w:spacing w:after="0" w:line="240" w:lineRule="auto"/>
        <w:jc w:val="both"/>
        <w:rPr>
          <w:b/>
          <w:szCs w:val="24"/>
          <w:lang w:eastAsia="ru-RU"/>
        </w:rPr>
      </w:pPr>
    </w:p>
    <w:p w:rsidR="008138CB" w:rsidRDefault="008138CB" w:rsidP="008138CB">
      <w:pPr>
        <w:spacing w:after="200" w:line="276" w:lineRule="auto"/>
        <w:rPr>
          <w:b/>
          <w:szCs w:val="24"/>
          <w:lang w:eastAsia="ru-RU"/>
        </w:rPr>
      </w:pPr>
      <w:r>
        <w:rPr>
          <w:b/>
          <w:szCs w:val="24"/>
          <w:lang w:eastAsia="ru-RU"/>
        </w:rPr>
        <w:br w:type="page"/>
      </w:r>
    </w:p>
    <w:p w:rsidR="008138CB" w:rsidRPr="00D717FB" w:rsidRDefault="008138CB" w:rsidP="008138CB">
      <w:pPr>
        <w:pStyle w:val="2"/>
        <w:numPr>
          <w:ilvl w:val="0"/>
          <w:numId w:val="6"/>
        </w:numPr>
        <w:ind w:left="0" w:firstLine="0"/>
        <w:jc w:val="both"/>
        <w:rPr>
          <w:rFonts w:eastAsia="Calibri"/>
        </w:rPr>
      </w:pPr>
      <w:r w:rsidRPr="00D717FB">
        <w:rPr>
          <w:rFonts w:eastAsia="Calibri"/>
        </w:rPr>
        <w:t>ОПИСАНИЕ МАТЕРИАЛЬНО-ТЕХНИЧЕСКОЙ БАЗЫ, НЕОБХОДИМОЙ ДЛЯ ОСУЩЕСТВЛЕНИЯ ОБРАЗОВАТЕЛЬНОГО ПРОЦЕССА ПО ДИСЦИПЛИНЕ</w:t>
      </w:r>
    </w:p>
    <w:p w:rsidR="008138CB" w:rsidRDefault="008138CB" w:rsidP="008138CB">
      <w:pPr>
        <w:spacing w:after="200" w:line="276" w:lineRule="auto"/>
        <w:rPr>
          <w:rFonts w:eastAsia="Calibri"/>
        </w:rPr>
      </w:pPr>
      <w:bookmarkStart w:id="11" w:name="_Toc63415047"/>
      <w:bookmarkStart w:id="12" w:name="_Toc93148316"/>
    </w:p>
    <w:p w:rsidR="008138CB" w:rsidRPr="00592F40" w:rsidRDefault="008138CB" w:rsidP="008138CB">
      <w:pPr>
        <w:ind w:firstLine="720"/>
        <w:rPr>
          <w:szCs w:val="24"/>
        </w:rPr>
      </w:pPr>
      <w:r w:rsidRPr="00592F40">
        <w:rPr>
          <w:szCs w:val="24"/>
        </w:rPr>
        <w:t xml:space="preserve">Занятия по дисциплине </w:t>
      </w:r>
      <w:r>
        <w:rPr>
          <w:b/>
          <w:szCs w:val="24"/>
        </w:rPr>
        <w:t>«Физическая культура и спорт»</w:t>
      </w:r>
      <w:r w:rsidRPr="00592F40">
        <w:rPr>
          <w:szCs w:val="24"/>
        </w:rPr>
        <w:t xml:space="preserve"> проводятся в течение всего периода обучения на спортивных сооружениях спортивно-оздоровительного комплекса МГИК. </w:t>
      </w:r>
    </w:p>
    <w:p w:rsidR="008138CB" w:rsidRPr="00592F40" w:rsidRDefault="008138CB" w:rsidP="008138CB">
      <w:pPr>
        <w:ind w:firstLine="720"/>
        <w:rPr>
          <w:szCs w:val="24"/>
          <w:u w:val="single"/>
        </w:rPr>
      </w:pPr>
      <w:r w:rsidRPr="00592F40">
        <w:rPr>
          <w:bCs/>
          <w:szCs w:val="24"/>
        </w:rPr>
        <w:t>В состав многофункционального спортивно-оздоровительного комплекса МГИК входят:</w:t>
      </w:r>
    </w:p>
    <w:p w:rsidR="008138CB" w:rsidRPr="00592F40" w:rsidRDefault="008138CB" w:rsidP="008138CB">
      <w:pPr>
        <w:ind w:firstLine="720"/>
        <w:rPr>
          <w:szCs w:val="24"/>
        </w:rPr>
      </w:pPr>
      <w:r w:rsidRPr="00592F40">
        <w:rPr>
          <w:szCs w:val="24"/>
          <w:u w:val="single"/>
        </w:rPr>
        <w:t>Универсальный спортивный зал</w:t>
      </w:r>
      <w:r w:rsidRPr="00592F40">
        <w:rPr>
          <w:szCs w:val="24"/>
        </w:rPr>
        <w:t xml:space="preserve">–  общая площадь </w:t>
      </w:r>
      <w:r w:rsidRPr="00592F40">
        <w:rPr>
          <w:szCs w:val="24"/>
          <w:u w:val="single"/>
        </w:rPr>
        <w:t>611,6</w:t>
      </w:r>
      <w:r w:rsidRPr="00592F40">
        <w:rPr>
          <w:szCs w:val="24"/>
        </w:rPr>
        <w:t xml:space="preserve"> м</w:t>
      </w:r>
      <w:r w:rsidRPr="00592F40">
        <w:rPr>
          <w:szCs w:val="24"/>
          <w:vertAlign w:val="superscript"/>
        </w:rPr>
        <w:t>2</w:t>
      </w:r>
      <w:r w:rsidRPr="00592F40">
        <w:rPr>
          <w:szCs w:val="24"/>
        </w:rPr>
        <w:t xml:space="preserve">. Зал предназначен для занятий мини-футболом, баскетболом, волейболом, теннисом, бадминтоном, баскетболом и для проведения соревнований по различным видам спорта. </w:t>
      </w:r>
    </w:p>
    <w:p w:rsidR="008138CB" w:rsidRPr="00592F40" w:rsidRDefault="008138CB" w:rsidP="008138CB">
      <w:pPr>
        <w:ind w:firstLine="720"/>
        <w:rPr>
          <w:szCs w:val="24"/>
        </w:rPr>
      </w:pPr>
      <w:r w:rsidRPr="00592F40">
        <w:rPr>
          <w:szCs w:val="24"/>
          <w:u w:val="single"/>
        </w:rPr>
        <w:t>Тренажерный зал</w:t>
      </w:r>
      <w:r w:rsidRPr="00592F40">
        <w:rPr>
          <w:szCs w:val="24"/>
        </w:rPr>
        <w:t xml:space="preserve"> – общая площадь –  </w:t>
      </w:r>
      <w:r w:rsidRPr="00592F40">
        <w:rPr>
          <w:szCs w:val="24"/>
          <w:u w:val="single"/>
        </w:rPr>
        <w:t xml:space="preserve">69 </w:t>
      </w:r>
      <w:r w:rsidRPr="00592F40">
        <w:rPr>
          <w:szCs w:val="24"/>
        </w:rPr>
        <w:t>м</w:t>
      </w:r>
      <w:r w:rsidRPr="00592F40">
        <w:rPr>
          <w:szCs w:val="24"/>
          <w:vertAlign w:val="superscript"/>
        </w:rPr>
        <w:t>2</w:t>
      </w:r>
      <w:r w:rsidRPr="00592F40">
        <w:rPr>
          <w:szCs w:val="24"/>
        </w:rPr>
        <w:t>. Предназначен для занятий бодибилдингом и фитнесом. Оборудован профессиональными тренажерами, спецпокрытием пола, зеркалами, системой приточно-вытяжной вентиляции и кондиционирования воздуха.</w:t>
      </w:r>
    </w:p>
    <w:p w:rsidR="008138CB" w:rsidRDefault="008138CB" w:rsidP="008138CB">
      <w:pPr>
        <w:autoSpaceDN w:val="0"/>
        <w:ind w:firstLine="720"/>
        <w:rPr>
          <w:szCs w:val="24"/>
        </w:rPr>
      </w:pPr>
      <w:r w:rsidRPr="00592F40">
        <w:rPr>
          <w:szCs w:val="24"/>
          <w:u w:val="single"/>
        </w:rPr>
        <w:t>Зал Единоборств</w:t>
      </w:r>
      <w:r w:rsidRPr="00592F40">
        <w:rPr>
          <w:szCs w:val="24"/>
        </w:rPr>
        <w:t xml:space="preserve"> – специализированный зал для занятий единоборствами площадью </w:t>
      </w:r>
      <w:r w:rsidRPr="00592F40">
        <w:rPr>
          <w:szCs w:val="24"/>
          <w:u w:val="single"/>
        </w:rPr>
        <w:t>196,2</w:t>
      </w:r>
      <w:r w:rsidRPr="00592F40">
        <w:rPr>
          <w:szCs w:val="24"/>
        </w:rPr>
        <w:t xml:space="preserve"> м</w:t>
      </w:r>
      <w:r w:rsidRPr="00592F40">
        <w:rPr>
          <w:szCs w:val="24"/>
          <w:vertAlign w:val="superscript"/>
        </w:rPr>
        <w:t>2</w:t>
      </w:r>
      <w:r w:rsidRPr="00592F40">
        <w:rPr>
          <w:szCs w:val="24"/>
        </w:rPr>
        <w:t xml:space="preserve"> (бокс, каратэ, дзюдо, айкидо, самбо, тхэквондо и др.). </w:t>
      </w:r>
    </w:p>
    <w:p w:rsidR="008138CB" w:rsidRPr="009D76BE" w:rsidRDefault="008138CB" w:rsidP="008138CB">
      <w:pPr>
        <w:autoSpaceDN w:val="0"/>
        <w:ind w:firstLine="720"/>
        <w:rPr>
          <w:szCs w:val="24"/>
          <w:u w:val="single"/>
        </w:rPr>
      </w:pPr>
      <w:r w:rsidRPr="009D76BE">
        <w:rPr>
          <w:szCs w:val="24"/>
          <w:u w:val="single"/>
        </w:rPr>
        <w:t>Спортивная площадка с комплексом уличных тренажеров.</w:t>
      </w:r>
    </w:p>
    <w:p w:rsidR="008138CB" w:rsidRPr="00592F40" w:rsidRDefault="008138CB" w:rsidP="008138CB">
      <w:pPr>
        <w:ind w:firstLine="720"/>
        <w:rPr>
          <w:szCs w:val="24"/>
          <w:u w:val="single"/>
        </w:rPr>
      </w:pPr>
      <w:r w:rsidRPr="00592F40">
        <w:rPr>
          <w:szCs w:val="24"/>
          <w:u w:val="single"/>
        </w:rPr>
        <w:t>Стадион</w:t>
      </w:r>
    </w:p>
    <w:p w:rsidR="008138CB" w:rsidRPr="00592F40" w:rsidRDefault="008138CB" w:rsidP="008138CB">
      <w:pPr>
        <w:ind w:firstLine="720"/>
        <w:rPr>
          <w:szCs w:val="24"/>
        </w:rPr>
      </w:pPr>
      <w:r w:rsidRPr="00592F40">
        <w:rPr>
          <w:szCs w:val="24"/>
          <w:u w:val="single"/>
        </w:rPr>
        <w:t>Раздевалки</w:t>
      </w:r>
      <w:r w:rsidRPr="00592F40">
        <w:rPr>
          <w:szCs w:val="24"/>
        </w:rPr>
        <w:t xml:space="preserve"> – с душевыми кабинами и туалетными комнатами, </w:t>
      </w:r>
    </w:p>
    <w:p w:rsidR="008138CB" w:rsidRPr="00592F40" w:rsidRDefault="008138CB" w:rsidP="008138CB">
      <w:pPr>
        <w:ind w:firstLine="720"/>
        <w:rPr>
          <w:szCs w:val="24"/>
        </w:rPr>
      </w:pPr>
      <w:r w:rsidRPr="00592F40">
        <w:rPr>
          <w:szCs w:val="24"/>
          <w:u w:val="single"/>
        </w:rPr>
        <w:t>Тренерские комнаты</w:t>
      </w:r>
      <w:r w:rsidRPr="00592F40">
        <w:rPr>
          <w:szCs w:val="24"/>
        </w:rPr>
        <w:t>.</w:t>
      </w:r>
    </w:p>
    <w:p w:rsidR="008138CB" w:rsidRDefault="008138CB" w:rsidP="008138CB">
      <w:pPr>
        <w:spacing w:line="276" w:lineRule="auto"/>
        <w:ind w:firstLine="709"/>
        <w:rPr>
          <w:b/>
          <w:szCs w:val="24"/>
        </w:rPr>
      </w:pPr>
      <w:r w:rsidRPr="00592F40">
        <w:rPr>
          <w:szCs w:val="24"/>
        </w:rPr>
        <w:t xml:space="preserve">Для проведения учебно-тренировочных занятий </w:t>
      </w:r>
      <w:r>
        <w:rPr>
          <w:szCs w:val="24"/>
        </w:rPr>
        <w:t xml:space="preserve">используется </w:t>
      </w:r>
      <w:r w:rsidRPr="00592F40">
        <w:rPr>
          <w:szCs w:val="24"/>
        </w:rPr>
        <w:t>необходим</w:t>
      </w:r>
      <w:r>
        <w:rPr>
          <w:szCs w:val="24"/>
        </w:rPr>
        <w:t>ый</w:t>
      </w:r>
      <w:r w:rsidRPr="00592F40">
        <w:rPr>
          <w:szCs w:val="24"/>
        </w:rPr>
        <w:t xml:space="preserve"> спортивный инвентарь и оборудование по спортивным играм, атлетической гимнастике</w:t>
      </w:r>
      <w:r>
        <w:rPr>
          <w:szCs w:val="24"/>
        </w:rPr>
        <w:t>.</w:t>
      </w:r>
    </w:p>
    <w:p w:rsidR="008138CB" w:rsidRDefault="008138CB" w:rsidP="008138CB">
      <w:pPr>
        <w:spacing w:after="200" w:line="276" w:lineRule="auto"/>
        <w:rPr>
          <w:rFonts w:eastAsia="Calibri" w:cs="Times New Roman"/>
          <w:b/>
          <w:bCs/>
          <w:szCs w:val="24"/>
          <w:lang w:eastAsia="zh-CN"/>
        </w:rPr>
      </w:pPr>
    </w:p>
    <w:p w:rsidR="008138CB" w:rsidRPr="00DC0523" w:rsidRDefault="008138CB" w:rsidP="008138CB">
      <w:pPr>
        <w:pStyle w:val="2"/>
        <w:numPr>
          <w:ilvl w:val="0"/>
          <w:numId w:val="6"/>
        </w:numPr>
        <w:ind w:left="0" w:firstLine="0"/>
        <w:jc w:val="both"/>
        <w:rPr>
          <w:rFonts w:eastAsia="Calibri"/>
        </w:rPr>
      </w:pPr>
      <w:r w:rsidRPr="00DC0523">
        <w:rPr>
          <w:rFonts w:eastAsia="Calibri"/>
        </w:rPr>
        <w:t>ОБЕСПЕЧЕНИЕ ОБРАЗОВАТЕЛЬНОГО ПРОЦЕССА ДЛЯ ЛИЦ С ОГРАНИЧЕННЫМИ ВОЗМОЖНОСТЯМИ ЗДОРОВЬЯ</w:t>
      </w:r>
      <w:bookmarkEnd w:id="11"/>
      <w:bookmarkEnd w:id="12"/>
    </w:p>
    <w:p w:rsidR="008138CB" w:rsidRDefault="008138CB" w:rsidP="008138CB">
      <w:pPr>
        <w:spacing w:after="0"/>
        <w:rPr>
          <w:rFonts w:eastAsia="Times New Roman" w:cs="Times New Roman"/>
          <w:kern w:val="2"/>
          <w:szCs w:val="24"/>
          <w:lang w:eastAsia="zh-CN"/>
        </w:rPr>
      </w:pPr>
    </w:p>
    <w:p w:rsidR="008138CB" w:rsidRPr="00166109" w:rsidRDefault="008138CB" w:rsidP="008138C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8138CB" w:rsidRPr="00166109" w:rsidRDefault="008138CB" w:rsidP="008138C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В заключении ПМПК должно быть прописано: </w:t>
      </w:r>
    </w:p>
    <w:p w:rsidR="008138CB" w:rsidRPr="00166109" w:rsidRDefault="008138CB" w:rsidP="008138CB">
      <w:pPr>
        <w:pStyle w:val="af2"/>
        <w:numPr>
          <w:ilvl w:val="0"/>
          <w:numId w:val="28"/>
        </w:numPr>
        <w:jc w:val="both"/>
      </w:pPr>
      <w:r w:rsidRPr="00166109">
        <w:t xml:space="preserve">рекомендуемая учебная нагрузка на обучающегося (количество дней в неделю, часов в день); </w:t>
      </w:r>
    </w:p>
    <w:p w:rsidR="008138CB" w:rsidRPr="00166109" w:rsidRDefault="008138CB" w:rsidP="008138CB">
      <w:pPr>
        <w:pStyle w:val="af2"/>
        <w:numPr>
          <w:ilvl w:val="0"/>
          <w:numId w:val="28"/>
        </w:numPr>
        <w:jc w:val="both"/>
      </w:pPr>
      <w:r w:rsidRPr="00166109">
        <w:t xml:space="preserve">оборудование технических условий (при необходимости); </w:t>
      </w:r>
    </w:p>
    <w:p w:rsidR="008138CB" w:rsidRPr="00166109" w:rsidRDefault="008138CB" w:rsidP="008138CB">
      <w:pPr>
        <w:pStyle w:val="af2"/>
        <w:numPr>
          <w:ilvl w:val="0"/>
          <w:numId w:val="28"/>
        </w:numPr>
        <w:jc w:val="both"/>
      </w:pPr>
      <w:r w:rsidRPr="00166109">
        <w:t xml:space="preserve">сопровождение во время учебного процесса (при необходимости); </w:t>
      </w:r>
    </w:p>
    <w:p w:rsidR="008138CB" w:rsidRPr="00166109" w:rsidRDefault="008138CB" w:rsidP="008138CB">
      <w:pPr>
        <w:pStyle w:val="af2"/>
        <w:numPr>
          <w:ilvl w:val="0"/>
          <w:numId w:val="28"/>
        </w:numPr>
        <w:jc w:val="both"/>
      </w:pPr>
      <w:r w:rsidRPr="00166109">
        <w:t xml:space="preserve">организация психолого-педагогического сопровождение обучающегося с указанием специалистов. </w:t>
      </w:r>
    </w:p>
    <w:p w:rsidR="008138CB" w:rsidRPr="00166109" w:rsidRDefault="008138CB" w:rsidP="008138C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8138CB" w:rsidRPr="00166109" w:rsidRDefault="008138CB" w:rsidP="008138CB">
      <w:pPr>
        <w:spacing w:after="0"/>
        <w:ind w:firstLine="709"/>
        <w:jc w:val="both"/>
        <w:rPr>
          <w:rFonts w:eastAsia="Times New Roman" w:cs="Times New Roman"/>
          <w:szCs w:val="24"/>
          <w:lang w:eastAsia="zh-CN"/>
        </w:rPr>
      </w:pPr>
      <w:r w:rsidRPr="00166109">
        <w:rPr>
          <w:rFonts w:eastAsia="Times New Roman" w:cs="Times New Roman"/>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8138CB" w:rsidRDefault="008138CB" w:rsidP="008138CB">
      <w:pPr>
        <w:spacing w:after="0" w:line="240" w:lineRule="auto"/>
        <w:ind w:firstLine="709"/>
        <w:jc w:val="both"/>
      </w:pPr>
    </w:p>
    <w:p w:rsidR="00DA4E59" w:rsidRDefault="00DA4E59" w:rsidP="0032554F">
      <w:pPr>
        <w:spacing w:after="0" w:line="276" w:lineRule="auto"/>
      </w:pPr>
    </w:p>
    <w:sectPr w:rsidR="00DA4E59" w:rsidSect="00C21B15">
      <w:headerReference w:type="even" r:id="rId24"/>
      <w:headerReference w:type="default" r:id="rId25"/>
      <w:footerReference w:type="even" r:id="rId26"/>
      <w:footerReference w:type="default" r:id="rId27"/>
      <w:headerReference w:type="first" r:id="rId28"/>
      <w:footerReference w:type="first" r:id="rId29"/>
      <w:pgSz w:w="11906" w:h="16838" w:code="9"/>
      <w:pgMar w:top="1134" w:right="851" w:bottom="1134" w:left="1701" w:header="709" w:footer="1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482" w:rsidRDefault="003C4482" w:rsidP="001D2BEB">
      <w:pPr>
        <w:spacing w:after="0" w:line="240" w:lineRule="auto"/>
      </w:pPr>
      <w:r>
        <w:separator/>
      </w:r>
    </w:p>
  </w:endnote>
  <w:endnote w:type="continuationSeparator" w:id="0">
    <w:p w:rsidR="003C4482" w:rsidRDefault="003C4482" w:rsidP="001D2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CC"/>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287491"/>
      <w:docPartObj>
        <w:docPartGallery w:val="Page Numbers (Bottom of Page)"/>
        <w:docPartUnique/>
      </w:docPartObj>
    </w:sdtPr>
    <w:sdtEndPr/>
    <w:sdtContent>
      <w:p w:rsidR="00294844" w:rsidRDefault="00F526DB">
        <w:pPr>
          <w:pStyle w:val="af"/>
          <w:jc w:val="center"/>
        </w:pPr>
        <w:r>
          <w:fldChar w:fldCharType="begin"/>
        </w:r>
        <w:r w:rsidR="00294844">
          <w:instrText>PAGE   \* MERGEFORMAT</w:instrText>
        </w:r>
        <w:r>
          <w:fldChar w:fldCharType="separate"/>
        </w:r>
        <w:r w:rsidR="009222EA">
          <w:rPr>
            <w:noProof/>
          </w:rPr>
          <w:t>2</w:t>
        </w:r>
        <w:r>
          <w:fldChar w:fldCharType="end"/>
        </w:r>
      </w:p>
    </w:sdtContent>
  </w:sdt>
  <w:p w:rsidR="00294844" w:rsidRDefault="00294844">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rsidP="00560332">
    <w:pPr>
      <w:pStyle w:val="af"/>
      <w:jc w:val="center"/>
      <w:rPr>
        <w:b/>
        <w:bCs/>
      </w:rPr>
    </w:pPr>
    <w:r>
      <w:rPr>
        <w:b/>
        <w:bCs/>
      </w:rPr>
      <w:t>Программа адаптирована для лиц</w:t>
    </w:r>
  </w:p>
  <w:p w:rsidR="00294844" w:rsidRDefault="00294844" w:rsidP="00560332">
    <w:pPr>
      <w:pStyle w:val="af"/>
      <w:jc w:val="center"/>
      <w:rPr>
        <w:b/>
        <w:bCs/>
      </w:rPr>
    </w:pPr>
    <w:r>
      <w:rPr>
        <w:b/>
        <w:bCs/>
      </w:rPr>
      <w:t>с ограниченными возможностями здоровья и инвалидов</w:t>
    </w:r>
  </w:p>
  <w:p w:rsidR="00294844" w:rsidRDefault="00294844" w:rsidP="00560332">
    <w:pPr>
      <w:pStyle w:val="af"/>
      <w:tabs>
        <w:tab w:val="left" w:pos="4189"/>
      </w:tabs>
      <w:jc w:val="center"/>
      <w:rPr>
        <w:b/>
        <w:bCs/>
      </w:rPr>
    </w:pPr>
  </w:p>
  <w:p w:rsidR="00294844" w:rsidRDefault="008D3AE5" w:rsidP="00560332">
    <w:pPr>
      <w:pStyle w:val="af"/>
      <w:jc w:val="center"/>
    </w:pPr>
    <w:r>
      <w:rPr>
        <w:b/>
        <w:bCs/>
      </w:rPr>
      <w:t>Химки – 2022 г.</w:t>
    </w:r>
  </w:p>
  <w:p w:rsidR="00294844" w:rsidRDefault="00294844" w:rsidP="00553A5B">
    <w:pPr>
      <w:pStyle w:val="af"/>
      <w:tabs>
        <w:tab w:val="left" w:pos="3734"/>
      </w:tabs>
    </w:pPr>
  </w:p>
  <w:p w:rsidR="00294844" w:rsidRDefault="0029484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482" w:rsidRDefault="003C4482" w:rsidP="001D2BEB">
      <w:pPr>
        <w:spacing w:after="0" w:line="240" w:lineRule="auto"/>
      </w:pPr>
      <w:r>
        <w:separator/>
      </w:r>
    </w:p>
  </w:footnote>
  <w:footnote w:type="continuationSeparator" w:id="0">
    <w:p w:rsidR="003C4482" w:rsidRDefault="003C4482" w:rsidP="001D2B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DB49808"/>
    <w:lvl w:ilvl="0">
      <w:numFmt w:val="bullet"/>
      <w:lvlText w:val="*"/>
      <w:lvlJc w:val="left"/>
    </w:lvl>
  </w:abstractNum>
  <w:abstractNum w:abstractNumId="1">
    <w:nsid w:val="002B1556"/>
    <w:multiLevelType w:val="hybridMultilevel"/>
    <w:tmpl w:val="4C70D7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3435DC3"/>
    <w:multiLevelType w:val="hybridMultilevel"/>
    <w:tmpl w:val="A830E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D1266C"/>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0A6862A1"/>
    <w:multiLevelType w:val="hybridMultilevel"/>
    <w:tmpl w:val="FBF46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746CFC"/>
    <w:multiLevelType w:val="hybridMultilevel"/>
    <w:tmpl w:val="AAE6CD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11B77AC"/>
    <w:multiLevelType w:val="hybridMultilevel"/>
    <w:tmpl w:val="4CEC6414"/>
    <w:lvl w:ilvl="0" w:tplc="9D3A3846">
      <w:start w:val="9"/>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1753779F"/>
    <w:multiLevelType w:val="hybridMultilevel"/>
    <w:tmpl w:val="BD3AD524"/>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AC40D42"/>
    <w:multiLevelType w:val="hybridMultilevel"/>
    <w:tmpl w:val="BD701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0">
    <w:nsid w:val="1FFB291D"/>
    <w:multiLevelType w:val="multilevel"/>
    <w:tmpl w:val="FFFFFFFF"/>
    <w:lvl w:ilvl="0">
      <w:start w:val="1"/>
      <w:numFmt w:val="bullet"/>
      <w:lvlText w:val=""/>
      <w:lvlJc w:val="left"/>
      <w:pPr>
        <w:ind w:left="1211"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506798"/>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19D30FA"/>
    <w:multiLevelType w:val="hybridMultilevel"/>
    <w:tmpl w:val="4ED0E6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5D05E9F"/>
    <w:multiLevelType w:val="hybridMultilevel"/>
    <w:tmpl w:val="8A7C58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D6419BA"/>
    <w:multiLevelType w:val="multilevel"/>
    <w:tmpl w:val="3ACAD6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04629A0"/>
    <w:multiLevelType w:val="hybridMultilevel"/>
    <w:tmpl w:val="1F986272"/>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8">
    <w:nsid w:val="32CF613B"/>
    <w:multiLevelType w:val="hybridMultilevel"/>
    <w:tmpl w:val="96548E7A"/>
    <w:lvl w:ilvl="0" w:tplc="24AAD6F2">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370B6256"/>
    <w:multiLevelType w:val="hybridMultilevel"/>
    <w:tmpl w:val="A6F24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4A2E7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B0E0F7E"/>
    <w:multiLevelType w:val="hybridMultilevel"/>
    <w:tmpl w:val="F8568C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704C69"/>
    <w:multiLevelType w:val="hybridMultilevel"/>
    <w:tmpl w:val="190C4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422FFF"/>
    <w:multiLevelType w:val="multilevel"/>
    <w:tmpl w:val="FFFFFFFF"/>
    <w:lvl w:ilvl="0">
      <w:start w:val="1"/>
      <w:numFmt w:val="decimal"/>
      <w:lvlText w:val="%1."/>
      <w:lvlJc w:val="left"/>
      <w:pPr>
        <w:ind w:left="1069" w:hanging="360"/>
      </w:pPr>
      <w:rPr>
        <w:b/>
        <w:sz w:val="24"/>
        <w:szCs w:val="24"/>
      </w:rPr>
    </w:lvl>
    <w:lvl w:ilvl="1">
      <w:start w:val="3"/>
      <w:numFmt w:val="decimal"/>
      <w:lvlText w:val="%1.%2."/>
      <w:lvlJc w:val="left"/>
      <w:pPr>
        <w:ind w:left="1080" w:hanging="360"/>
      </w:pPr>
      <w:rPr>
        <w:b/>
      </w:rPr>
    </w:lvl>
    <w:lvl w:ilvl="2">
      <w:start w:val="1"/>
      <w:numFmt w:val="decimal"/>
      <w:lvlText w:val="%1.%2.%3."/>
      <w:lvlJc w:val="left"/>
      <w:pPr>
        <w:ind w:left="1451" w:hanging="720"/>
      </w:pPr>
    </w:lvl>
    <w:lvl w:ilvl="3">
      <w:start w:val="1"/>
      <w:numFmt w:val="decimal"/>
      <w:lvlText w:val="%1.%2.%3.%4."/>
      <w:lvlJc w:val="left"/>
      <w:pPr>
        <w:ind w:left="1462" w:hanging="720"/>
      </w:pPr>
    </w:lvl>
    <w:lvl w:ilvl="4">
      <w:start w:val="1"/>
      <w:numFmt w:val="decimal"/>
      <w:lvlText w:val="%1.%2.%3.%4.%5."/>
      <w:lvlJc w:val="left"/>
      <w:pPr>
        <w:ind w:left="1833" w:hanging="1080"/>
      </w:pPr>
    </w:lvl>
    <w:lvl w:ilvl="5">
      <w:start w:val="1"/>
      <w:numFmt w:val="decimal"/>
      <w:lvlText w:val="%1.%2.%3.%4.%5.%6."/>
      <w:lvlJc w:val="left"/>
      <w:pPr>
        <w:ind w:left="1844" w:hanging="1080"/>
      </w:pPr>
    </w:lvl>
    <w:lvl w:ilvl="6">
      <w:start w:val="1"/>
      <w:numFmt w:val="decimal"/>
      <w:lvlText w:val="%1.%2.%3.%4.%5.%6.%7."/>
      <w:lvlJc w:val="left"/>
      <w:pPr>
        <w:ind w:left="2215" w:hanging="1440"/>
      </w:pPr>
    </w:lvl>
    <w:lvl w:ilvl="7">
      <w:start w:val="1"/>
      <w:numFmt w:val="decimal"/>
      <w:lvlText w:val="%1.%2.%3.%4.%5.%6.%7.%8."/>
      <w:lvlJc w:val="left"/>
      <w:pPr>
        <w:ind w:left="2226" w:hanging="1440"/>
      </w:pPr>
    </w:lvl>
    <w:lvl w:ilvl="8">
      <w:start w:val="1"/>
      <w:numFmt w:val="decimal"/>
      <w:lvlText w:val="%1.%2.%3.%4.%5.%6.%7.%8.%9."/>
      <w:lvlJc w:val="left"/>
      <w:pPr>
        <w:ind w:left="2597" w:hanging="1800"/>
      </w:pPr>
    </w:lvl>
  </w:abstractNum>
  <w:abstractNum w:abstractNumId="25">
    <w:nsid w:val="591D712C"/>
    <w:multiLevelType w:val="hybridMultilevel"/>
    <w:tmpl w:val="0576EE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593A5377"/>
    <w:multiLevelType w:val="hybridMultilevel"/>
    <w:tmpl w:val="677213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59E60EB9"/>
    <w:multiLevelType w:val="hybridMultilevel"/>
    <w:tmpl w:val="F5DE0B3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29">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64A2618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717628"/>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3">
    <w:nsid w:val="659F4CF7"/>
    <w:multiLevelType w:val="hybridMultilevel"/>
    <w:tmpl w:val="E1946F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8344EA0"/>
    <w:multiLevelType w:val="hybridMultilevel"/>
    <w:tmpl w:val="4022B16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D911FDC"/>
    <w:multiLevelType w:val="multilevel"/>
    <w:tmpl w:val="0ADE6720"/>
    <w:lvl w:ilvl="0">
      <w:start w:val="1"/>
      <w:numFmt w:val="decimal"/>
      <w:lvlText w:val="%1."/>
      <w:lvlJc w:val="left"/>
      <w:pPr>
        <w:ind w:left="0"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E3C5002"/>
    <w:multiLevelType w:val="multilevel"/>
    <w:tmpl w:val="FFFFFFFF"/>
    <w:lvl w:ilvl="0">
      <w:start w:val="1"/>
      <w:numFmt w:val="decimal"/>
      <w:lvlText w:val="%1."/>
      <w:lvlJc w:val="left"/>
      <w:pPr>
        <w:ind w:left="1069"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1867715"/>
    <w:multiLevelType w:val="hybridMultilevel"/>
    <w:tmpl w:val="5CD4B3FC"/>
    <w:lvl w:ilvl="0" w:tplc="F37A5812">
      <w:start w:val="1"/>
      <w:numFmt w:val="bullet"/>
      <w:lvlText w:val=""/>
      <w:lvlJc w:val="left"/>
      <w:pPr>
        <w:ind w:left="960" w:hanging="360"/>
      </w:pPr>
      <w:rPr>
        <w:rFonts w:ascii="Symbol" w:hAnsi="Symbol" w:hint="default"/>
      </w:rPr>
    </w:lvl>
    <w:lvl w:ilvl="1" w:tplc="2650154C" w:tentative="1">
      <w:start w:val="1"/>
      <w:numFmt w:val="bullet"/>
      <w:lvlText w:val="o"/>
      <w:lvlJc w:val="left"/>
      <w:pPr>
        <w:ind w:left="1680" w:hanging="360"/>
      </w:pPr>
      <w:rPr>
        <w:rFonts w:ascii="Courier New" w:hAnsi="Courier New" w:cs="Courier New" w:hint="default"/>
      </w:rPr>
    </w:lvl>
    <w:lvl w:ilvl="2" w:tplc="72FE035E" w:tentative="1">
      <w:start w:val="1"/>
      <w:numFmt w:val="bullet"/>
      <w:lvlText w:val=""/>
      <w:lvlJc w:val="left"/>
      <w:pPr>
        <w:ind w:left="2400" w:hanging="360"/>
      </w:pPr>
      <w:rPr>
        <w:rFonts w:ascii="Wingdings" w:hAnsi="Wingdings" w:hint="default"/>
      </w:rPr>
    </w:lvl>
    <w:lvl w:ilvl="3" w:tplc="83E691C2" w:tentative="1">
      <w:start w:val="1"/>
      <w:numFmt w:val="bullet"/>
      <w:lvlText w:val=""/>
      <w:lvlJc w:val="left"/>
      <w:pPr>
        <w:ind w:left="3120" w:hanging="360"/>
      </w:pPr>
      <w:rPr>
        <w:rFonts w:ascii="Symbol" w:hAnsi="Symbol" w:hint="default"/>
      </w:rPr>
    </w:lvl>
    <w:lvl w:ilvl="4" w:tplc="645A2C3C" w:tentative="1">
      <w:start w:val="1"/>
      <w:numFmt w:val="bullet"/>
      <w:lvlText w:val="o"/>
      <w:lvlJc w:val="left"/>
      <w:pPr>
        <w:ind w:left="3840" w:hanging="360"/>
      </w:pPr>
      <w:rPr>
        <w:rFonts w:ascii="Courier New" w:hAnsi="Courier New" w:cs="Courier New" w:hint="default"/>
      </w:rPr>
    </w:lvl>
    <w:lvl w:ilvl="5" w:tplc="6A0CEAE2" w:tentative="1">
      <w:start w:val="1"/>
      <w:numFmt w:val="bullet"/>
      <w:lvlText w:val=""/>
      <w:lvlJc w:val="left"/>
      <w:pPr>
        <w:ind w:left="4560" w:hanging="360"/>
      </w:pPr>
      <w:rPr>
        <w:rFonts w:ascii="Wingdings" w:hAnsi="Wingdings" w:hint="default"/>
      </w:rPr>
    </w:lvl>
    <w:lvl w:ilvl="6" w:tplc="7DD0294A" w:tentative="1">
      <w:start w:val="1"/>
      <w:numFmt w:val="bullet"/>
      <w:lvlText w:val=""/>
      <w:lvlJc w:val="left"/>
      <w:pPr>
        <w:ind w:left="5280" w:hanging="360"/>
      </w:pPr>
      <w:rPr>
        <w:rFonts w:ascii="Symbol" w:hAnsi="Symbol" w:hint="default"/>
      </w:rPr>
    </w:lvl>
    <w:lvl w:ilvl="7" w:tplc="686677C0" w:tentative="1">
      <w:start w:val="1"/>
      <w:numFmt w:val="bullet"/>
      <w:lvlText w:val="o"/>
      <w:lvlJc w:val="left"/>
      <w:pPr>
        <w:ind w:left="6000" w:hanging="360"/>
      </w:pPr>
      <w:rPr>
        <w:rFonts w:ascii="Courier New" w:hAnsi="Courier New" w:cs="Courier New" w:hint="default"/>
      </w:rPr>
    </w:lvl>
    <w:lvl w:ilvl="8" w:tplc="8A429F78" w:tentative="1">
      <w:start w:val="1"/>
      <w:numFmt w:val="bullet"/>
      <w:lvlText w:val=""/>
      <w:lvlJc w:val="left"/>
      <w:pPr>
        <w:ind w:left="6720" w:hanging="360"/>
      </w:pPr>
      <w:rPr>
        <w:rFonts w:ascii="Wingdings" w:hAnsi="Wingdings" w:hint="default"/>
      </w:rPr>
    </w:lvl>
  </w:abstractNum>
  <w:abstractNum w:abstractNumId="39">
    <w:nsid w:val="776D55FF"/>
    <w:multiLevelType w:val="multilevel"/>
    <w:tmpl w:val="FFFFFFFF"/>
    <w:lvl w:ilvl="0">
      <w:start w:val="5"/>
      <w:numFmt w:val="decimal"/>
      <w:lvlText w:val="%1"/>
      <w:lvlJc w:val="left"/>
      <w:pPr>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2"/>
  </w:num>
  <w:num w:numId="3">
    <w:abstractNumId w:val="35"/>
  </w:num>
  <w:num w:numId="4">
    <w:abstractNumId w:val="36"/>
  </w:num>
  <w:num w:numId="5">
    <w:abstractNumId w:val="14"/>
  </w:num>
  <w:num w:numId="6">
    <w:abstractNumId w:val="31"/>
  </w:num>
  <w:num w:numId="7">
    <w:abstractNumId w:val="18"/>
  </w:num>
  <w:num w:numId="8">
    <w:abstractNumId w:val="27"/>
  </w:num>
  <w:num w:numId="9">
    <w:abstractNumId w:val="15"/>
  </w:num>
  <w:num w:numId="10">
    <w:abstractNumId w:val="34"/>
  </w:num>
  <w:num w:numId="11">
    <w:abstractNumId w:val="23"/>
  </w:num>
  <w:num w:numId="12">
    <w:abstractNumId w:val="4"/>
  </w:num>
  <w:num w:numId="13">
    <w:abstractNumId w:val="26"/>
  </w:num>
  <w:num w:numId="14">
    <w:abstractNumId w:val="25"/>
  </w:num>
  <w:num w:numId="15">
    <w:abstractNumId w:val="1"/>
  </w:num>
  <w:num w:numId="16">
    <w:abstractNumId w:val="8"/>
  </w:num>
  <w:num w:numId="17">
    <w:abstractNumId w:val="21"/>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lvlOverride w:ilvl="2"/>
    <w:lvlOverride w:ilvl="3"/>
    <w:lvlOverride w:ilvl="4"/>
    <w:lvlOverride w:ilvl="5"/>
    <w:lvlOverride w:ilvl="6"/>
    <w:lvlOverride w:ilvl="7"/>
    <w:lvlOverride w:ilvl="8"/>
  </w:num>
  <w:num w:numId="21">
    <w:abstractNumId w:val="30"/>
  </w:num>
  <w:num w:numId="22">
    <w:abstractNumId w:val="20"/>
  </w:num>
  <w:num w:numId="23">
    <w:abstractNumId w:val="11"/>
  </w:num>
  <w:num w:numId="24">
    <w:abstractNumId w:val="28"/>
  </w:num>
  <w:num w:numId="25">
    <w:abstractNumId w:val="3"/>
  </w:num>
  <w:num w:numId="26">
    <w:abstractNumId w:val="17"/>
  </w:num>
  <w:num w:numId="27">
    <w:abstractNumId w:val="6"/>
  </w:num>
  <w:num w:numId="28">
    <w:abstractNumId w:val="29"/>
  </w:num>
  <w:num w:numId="29">
    <w:abstractNumId w:val="16"/>
  </w:num>
  <w:num w:numId="30">
    <w:abstractNumId w:val="7"/>
  </w:num>
  <w:num w:numId="31">
    <w:abstractNumId w:val="38"/>
  </w:num>
  <w:num w:numId="32">
    <w:abstractNumId w:val="0"/>
    <w:lvlOverride w:ilvl="0">
      <w:lvl w:ilvl="0">
        <w:numFmt w:val="bullet"/>
        <w:lvlText w:val=""/>
        <w:legacy w:legacy="1" w:legacySpace="0" w:legacyIndent="360"/>
        <w:lvlJc w:val="left"/>
        <w:rPr>
          <w:rFonts w:ascii="Symbol" w:hAnsi="Symbol" w:hint="default"/>
        </w:rPr>
      </w:lvl>
    </w:lvlOverride>
  </w:num>
  <w:num w:numId="33">
    <w:abstractNumId w:val="12"/>
  </w:num>
  <w:num w:numId="34">
    <w:abstractNumId w:val="5"/>
  </w:num>
  <w:num w:numId="35">
    <w:abstractNumId w:val="19"/>
  </w:num>
  <w:num w:numId="36">
    <w:abstractNumId w:val="2"/>
  </w:num>
  <w:num w:numId="37">
    <w:abstractNumId w:val="33"/>
  </w:num>
  <w:num w:numId="38">
    <w:abstractNumId w:val="24"/>
  </w:num>
  <w:num w:numId="39">
    <w:abstractNumId w:val="10"/>
  </w:num>
  <w:num w:numId="40">
    <w:abstractNumId w:val="39"/>
  </w:num>
  <w:num w:numId="41">
    <w:abstractNumId w:val="37"/>
  </w:num>
  <w:num w:numId="42">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742238"/>
    <w:rsid w:val="0000336F"/>
    <w:rsid w:val="000052CA"/>
    <w:rsid w:val="00010E49"/>
    <w:rsid w:val="00017D88"/>
    <w:rsid w:val="0002119E"/>
    <w:rsid w:val="0002618D"/>
    <w:rsid w:val="00032F86"/>
    <w:rsid w:val="000362D0"/>
    <w:rsid w:val="00040BAB"/>
    <w:rsid w:val="0005429E"/>
    <w:rsid w:val="00061A1C"/>
    <w:rsid w:val="00061DB2"/>
    <w:rsid w:val="000626B2"/>
    <w:rsid w:val="000759B0"/>
    <w:rsid w:val="0007720C"/>
    <w:rsid w:val="00077324"/>
    <w:rsid w:val="00093485"/>
    <w:rsid w:val="000B0D00"/>
    <w:rsid w:val="000C1F35"/>
    <w:rsid w:val="000D3B8A"/>
    <w:rsid w:val="000D58B6"/>
    <w:rsid w:val="000D5985"/>
    <w:rsid w:val="000F2648"/>
    <w:rsid w:val="000F5512"/>
    <w:rsid w:val="000F7E86"/>
    <w:rsid w:val="00106DC8"/>
    <w:rsid w:val="00115366"/>
    <w:rsid w:val="00124D88"/>
    <w:rsid w:val="00137262"/>
    <w:rsid w:val="0014244F"/>
    <w:rsid w:val="001455FF"/>
    <w:rsid w:val="00147EFC"/>
    <w:rsid w:val="001527E2"/>
    <w:rsid w:val="00153A58"/>
    <w:rsid w:val="0015605A"/>
    <w:rsid w:val="00157823"/>
    <w:rsid w:val="00182972"/>
    <w:rsid w:val="001855C7"/>
    <w:rsid w:val="00195E87"/>
    <w:rsid w:val="001A5A31"/>
    <w:rsid w:val="001A6D53"/>
    <w:rsid w:val="001A7548"/>
    <w:rsid w:val="001C2DB6"/>
    <w:rsid w:val="001D042B"/>
    <w:rsid w:val="001D0FBC"/>
    <w:rsid w:val="001D2BEB"/>
    <w:rsid w:val="001E4EF3"/>
    <w:rsid w:val="001E7ACC"/>
    <w:rsid w:val="00205EC6"/>
    <w:rsid w:val="002146B4"/>
    <w:rsid w:val="00215D0B"/>
    <w:rsid w:val="002220DF"/>
    <w:rsid w:val="0023324D"/>
    <w:rsid w:val="00240340"/>
    <w:rsid w:val="002522A5"/>
    <w:rsid w:val="00254A08"/>
    <w:rsid w:val="002653B4"/>
    <w:rsid w:val="00283463"/>
    <w:rsid w:val="00284132"/>
    <w:rsid w:val="00294844"/>
    <w:rsid w:val="0029780A"/>
    <w:rsid w:val="002A2A8F"/>
    <w:rsid w:val="002B2792"/>
    <w:rsid w:val="002E0447"/>
    <w:rsid w:val="002E44AD"/>
    <w:rsid w:val="002F09A0"/>
    <w:rsid w:val="002F2DF2"/>
    <w:rsid w:val="002F3D0E"/>
    <w:rsid w:val="00302A63"/>
    <w:rsid w:val="00304B6E"/>
    <w:rsid w:val="0030667B"/>
    <w:rsid w:val="00307059"/>
    <w:rsid w:val="0031121B"/>
    <w:rsid w:val="0032554F"/>
    <w:rsid w:val="0034012A"/>
    <w:rsid w:val="003467D9"/>
    <w:rsid w:val="00357C61"/>
    <w:rsid w:val="003605A2"/>
    <w:rsid w:val="003815F0"/>
    <w:rsid w:val="003943D2"/>
    <w:rsid w:val="003959D9"/>
    <w:rsid w:val="003A3B9D"/>
    <w:rsid w:val="003A4719"/>
    <w:rsid w:val="003A61E1"/>
    <w:rsid w:val="003B48E0"/>
    <w:rsid w:val="003C0841"/>
    <w:rsid w:val="003C4482"/>
    <w:rsid w:val="003D1838"/>
    <w:rsid w:val="003D1BE7"/>
    <w:rsid w:val="00410077"/>
    <w:rsid w:val="0041229A"/>
    <w:rsid w:val="0041310D"/>
    <w:rsid w:val="004350FC"/>
    <w:rsid w:val="00440A32"/>
    <w:rsid w:val="004624DE"/>
    <w:rsid w:val="004675D0"/>
    <w:rsid w:val="0048019E"/>
    <w:rsid w:val="00491088"/>
    <w:rsid w:val="004B1569"/>
    <w:rsid w:val="004B2BE3"/>
    <w:rsid w:val="004B3F21"/>
    <w:rsid w:val="004B4FC0"/>
    <w:rsid w:val="004B6807"/>
    <w:rsid w:val="004B68CE"/>
    <w:rsid w:val="004D5369"/>
    <w:rsid w:val="004E6052"/>
    <w:rsid w:val="004F2BE0"/>
    <w:rsid w:val="0051683E"/>
    <w:rsid w:val="00521A82"/>
    <w:rsid w:val="005228A5"/>
    <w:rsid w:val="0053277A"/>
    <w:rsid w:val="0054535D"/>
    <w:rsid w:val="00553A5B"/>
    <w:rsid w:val="00560332"/>
    <w:rsid w:val="00560B77"/>
    <w:rsid w:val="00564C7A"/>
    <w:rsid w:val="00573787"/>
    <w:rsid w:val="00595421"/>
    <w:rsid w:val="005A2262"/>
    <w:rsid w:val="005A27A1"/>
    <w:rsid w:val="005B1505"/>
    <w:rsid w:val="005E0C2B"/>
    <w:rsid w:val="0060403F"/>
    <w:rsid w:val="00633FC8"/>
    <w:rsid w:val="00644015"/>
    <w:rsid w:val="00650A65"/>
    <w:rsid w:val="006534A6"/>
    <w:rsid w:val="0065355A"/>
    <w:rsid w:val="00672086"/>
    <w:rsid w:val="00681AD5"/>
    <w:rsid w:val="00692EDC"/>
    <w:rsid w:val="006B6ACD"/>
    <w:rsid w:val="006C33F6"/>
    <w:rsid w:val="006C37D3"/>
    <w:rsid w:val="006D5720"/>
    <w:rsid w:val="006F5A99"/>
    <w:rsid w:val="006F6DCB"/>
    <w:rsid w:val="00721EAE"/>
    <w:rsid w:val="007237F1"/>
    <w:rsid w:val="0073119F"/>
    <w:rsid w:val="007313CE"/>
    <w:rsid w:val="00737B4F"/>
    <w:rsid w:val="00742238"/>
    <w:rsid w:val="00745C5A"/>
    <w:rsid w:val="007475B6"/>
    <w:rsid w:val="00764353"/>
    <w:rsid w:val="007952FD"/>
    <w:rsid w:val="007971A3"/>
    <w:rsid w:val="007A176E"/>
    <w:rsid w:val="007C2F25"/>
    <w:rsid w:val="007C5FF8"/>
    <w:rsid w:val="007C768D"/>
    <w:rsid w:val="007D5B55"/>
    <w:rsid w:val="007F12F0"/>
    <w:rsid w:val="007F4DB4"/>
    <w:rsid w:val="00810CC9"/>
    <w:rsid w:val="008138CB"/>
    <w:rsid w:val="00830B3E"/>
    <w:rsid w:val="008335C0"/>
    <w:rsid w:val="00835F2E"/>
    <w:rsid w:val="00843F7F"/>
    <w:rsid w:val="00847B9C"/>
    <w:rsid w:val="008611FF"/>
    <w:rsid w:val="0086793A"/>
    <w:rsid w:val="008759A8"/>
    <w:rsid w:val="00885F77"/>
    <w:rsid w:val="008A5A8E"/>
    <w:rsid w:val="008A6648"/>
    <w:rsid w:val="008B161B"/>
    <w:rsid w:val="008C104D"/>
    <w:rsid w:val="008D3AE5"/>
    <w:rsid w:val="008D4BB0"/>
    <w:rsid w:val="008D4BEC"/>
    <w:rsid w:val="008F46D5"/>
    <w:rsid w:val="008F5788"/>
    <w:rsid w:val="008F68D7"/>
    <w:rsid w:val="008F72BA"/>
    <w:rsid w:val="00906965"/>
    <w:rsid w:val="009174B0"/>
    <w:rsid w:val="00921043"/>
    <w:rsid w:val="009222EA"/>
    <w:rsid w:val="00923F09"/>
    <w:rsid w:val="00936B88"/>
    <w:rsid w:val="00967204"/>
    <w:rsid w:val="00971237"/>
    <w:rsid w:val="009775E8"/>
    <w:rsid w:val="00986C48"/>
    <w:rsid w:val="00991027"/>
    <w:rsid w:val="00995F8E"/>
    <w:rsid w:val="009A42B0"/>
    <w:rsid w:val="009A5B48"/>
    <w:rsid w:val="009B565F"/>
    <w:rsid w:val="009C3206"/>
    <w:rsid w:val="009E77AC"/>
    <w:rsid w:val="00A03F39"/>
    <w:rsid w:val="00A16107"/>
    <w:rsid w:val="00A214CA"/>
    <w:rsid w:val="00A30D21"/>
    <w:rsid w:val="00A32188"/>
    <w:rsid w:val="00A5227A"/>
    <w:rsid w:val="00A72E26"/>
    <w:rsid w:val="00A73527"/>
    <w:rsid w:val="00A81EAD"/>
    <w:rsid w:val="00A84B54"/>
    <w:rsid w:val="00A86D70"/>
    <w:rsid w:val="00AA7636"/>
    <w:rsid w:val="00AC5CEF"/>
    <w:rsid w:val="00AC74A4"/>
    <w:rsid w:val="00AD087A"/>
    <w:rsid w:val="00AE0F9A"/>
    <w:rsid w:val="00AE2A62"/>
    <w:rsid w:val="00AE4E25"/>
    <w:rsid w:val="00AF16CB"/>
    <w:rsid w:val="00AF76C3"/>
    <w:rsid w:val="00AF7712"/>
    <w:rsid w:val="00B00145"/>
    <w:rsid w:val="00B11657"/>
    <w:rsid w:val="00B24E38"/>
    <w:rsid w:val="00B570BE"/>
    <w:rsid w:val="00B73E53"/>
    <w:rsid w:val="00B9710A"/>
    <w:rsid w:val="00BA4616"/>
    <w:rsid w:val="00BB7FE1"/>
    <w:rsid w:val="00BD3206"/>
    <w:rsid w:val="00BE184A"/>
    <w:rsid w:val="00BE24C9"/>
    <w:rsid w:val="00BE5F1C"/>
    <w:rsid w:val="00BF38EB"/>
    <w:rsid w:val="00C047C4"/>
    <w:rsid w:val="00C11EEE"/>
    <w:rsid w:val="00C16BBA"/>
    <w:rsid w:val="00C21B15"/>
    <w:rsid w:val="00C231B0"/>
    <w:rsid w:val="00C2784E"/>
    <w:rsid w:val="00C41F29"/>
    <w:rsid w:val="00C42135"/>
    <w:rsid w:val="00C42F98"/>
    <w:rsid w:val="00C43AD7"/>
    <w:rsid w:val="00C44549"/>
    <w:rsid w:val="00C56AA0"/>
    <w:rsid w:val="00C730F1"/>
    <w:rsid w:val="00C73CCF"/>
    <w:rsid w:val="00C73DBE"/>
    <w:rsid w:val="00C74391"/>
    <w:rsid w:val="00C74943"/>
    <w:rsid w:val="00C87DE3"/>
    <w:rsid w:val="00C9465E"/>
    <w:rsid w:val="00CD38E9"/>
    <w:rsid w:val="00CF4E7C"/>
    <w:rsid w:val="00D036E1"/>
    <w:rsid w:val="00D2119D"/>
    <w:rsid w:val="00D22E65"/>
    <w:rsid w:val="00D26A59"/>
    <w:rsid w:val="00D310CE"/>
    <w:rsid w:val="00D4314D"/>
    <w:rsid w:val="00D43D57"/>
    <w:rsid w:val="00D55CAC"/>
    <w:rsid w:val="00D709F1"/>
    <w:rsid w:val="00D717FB"/>
    <w:rsid w:val="00D774EB"/>
    <w:rsid w:val="00DA0207"/>
    <w:rsid w:val="00DA0420"/>
    <w:rsid w:val="00DA4E59"/>
    <w:rsid w:val="00DB32AF"/>
    <w:rsid w:val="00DB3C94"/>
    <w:rsid w:val="00DB6211"/>
    <w:rsid w:val="00DC0523"/>
    <w:rsid w:val="00DC77C7"/>
    <w:rsid w:val="00DD55F4"/>
    <w:rsid w:val="00DD5F82"/>
    <w:rsid w:val="00DE0F50"/>
    <w:rsid w:val="00DE284E"/>
    <w:rsid w:val="00DE6FBF"/>
    <w:rsid w:val="00DF1CDC"/>
    <w:rsid w:val="00E01452"/>
    <w:rsid w:val="00E21659"/>
    <w:rsid w:val="00E21756"/>
    <w:rsid w:val="00E46FA4"/>
    <w:rsid w:val="00E8596B"/>
    <w:rsid w:val="00E87445"/>
    <w:rsid w:val="00E96A93"/>
    <w:rsid w:val="00EA597B"/>
    <w:rsid w:val="00EB3F31"/>
    <w:rsid w:val="00EB5063"/>
    <w:rsid w:val="00EB6273"/>
    <w:rsid w:val="00EB764D"/>
    <w:rsid w:val="00ED3BB5"/>
    <w:rsid w:val="00ED6A2A"/>
    <w:rsid w:val="00EE5FF9"/>
    <w:rsid w:val="00EE73D1"/>
    <w:rsid w:val="00F2556E"/>
    <w:rsid w:val="00F30197"/>
    <w:rsid w:val="00F526DB"/>
    <w:rsid w:val="00F63FA4"/>
    <w:rsid w:val="00F668BF"/>
    <w:rsid w:val="00F8600B"/>
    <w:rsid w:val="00F865B8"/>
    <w:rsid w:val="00F96F93"/>
    <w:rsid w:val="00FA21D8"/>
    <w:rsid w:val="00FA425A"/>
    <w:rsid w:val="00FB5009"/>
    <w:rsid w:val="00FE3DD7"/>
    <w:rsid w:val="00FF3AB6"/>
    <w:rsid w:val="00FF463D"/>
    <w:rsid w:val="00FF6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2EDC"/>
    <w:pPr>
      <w:spacing w:after="160" w:line="259" w:lineRule="auto"/>
    </w:pPr>
    <w:rPr>
      <w:rFonts w:ascii="Times New Roman" w:hAnsi="Times New Roman"/>
      <w:sz w:val="24"/>
    </w:rPr>
  </w:style>
  <w:style w:type="paragraph" w:styleId="1">
    <w:name w:val="heading 1"/>
    <w:basedOn w:val="a0"/>
    <w:next w:val="a0"/>
    <w:link w:val="10"/>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basedOn w:val="a0"/>
    <w:next w:val="a0"/>
    <w:link w:val="20"/>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qFormat/>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aliases w:val="Обычный (Web),Обычный (Web)1,Обычный (веб) Знак Знак Знак Знак"/>
    <w:basedOn w:val="a0"/>
    <w:link w:val="af0"/>
    <w:uiPriority w:val="99"/>
    <w:qFormat/>
    <w:rsid w:val="0007720C"/>
    <w:pPr>
      <w:numPr>
        <w:numId w:val="2"/>
      </w:numPr>
      <w:spacing w:before="280" w:after="280" w:line="240" w:lineRule="auto"/>
    </w:pPr>
    <w:rPr>
      <w:rFonts w:eastAsia="Times New Roman" w:cs="Times New Roman"/>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2">
    <w:name w:val="List Paragraph"/>
    <w:basedOn w:val="a0"/>
    <w:uiPriority w:val="34"/>
    <w:qFormat/>
    <w:rsid w:val="0007720C"/>
    <w:pPr>
      <w:spacing w:after="0" w:line="240" w:lineRule="auto"/>
      <w:ind w:left="708"/>
    </w:pPr>
    <w:rPr>
      <w:rFonts w:eastAsia="Times New Roman" w:cs="Times New Roman"/>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eastAsia="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 w:type="character" w:customStyle="1" w:styleId="af0">
    <w:name w:val="Обычный (веб) Знак"/>
    <w:aliases w:val="Обычный (Web) Знак,Обычный (Web)1 Знак,Обычный (веб) Знак Знак Знак Знак Знак"/>
    <w:link w:val="a"/>
    <w:uiPriority w:val="99"/>
    <w:locked/>
    <w:rsid w:val="00DA4E59"/>
    <w:rPr>
      <w:rFonts w:ascii="Times New Roman" w:eastAsia="Times New Roman" w:hAnsi="Times New Roman" w:cs="Times New Roman"/>
      <w:sz w:val="24"/>
      <w:szCs w:val="24"/>
      <w:lang w:eastAsia="zh-CN"/>
    </w:rPr>
  </w:style>
  <w:style w:type="character" w:customStyle="1" w:styleId="apple-converted-space">
    <w:name w:val="apple-converted-space"/>
    <w:rsid w:val="00DA4E59"/>
    <w:rPr>
      <w:rFonts w:cs="Times New Roman"/>
    </w:rPr>
  </w:style>
  <w:style w:type="character" w:customStyle="1" w:styleId="aff6">
    <w:name w:val="Основной текст_"/>
    <w:link w:val="16"/>
    <w:locked/>
    <w:rsid w:val="00C11EEE"/>
    <w:rPr>
      <w:rFonts w:ascii="Times New Roman" w:hAnsi="Times New Roman"/>
      <w:sz w:val="26"/>
      <w:szCs w:val="26"/>
      <w:shd w:val="clear" w:color="auto" w:fill="FFFFFF"/>
    </w:rPr>
  </w:style>
  <w:style w:type="paragraph" w:customStyle="1" w:styleId="16">
    <w:name w:val="Основной текст1"/>
    <w:basedOn w:val="a0"/>
    <w:link w:val="aff6"/>
    <w:qFormat/>
    <w:rsid w:val="00C11EEE"/>
    <w:pPr>
      <w:shd w:val="clear" w:color="auto" w:fill="FFFFFF"/>
      <w:spacing w:before="360" w:after="0" w:line="346" w:lineRule="exact"/>
      <w:ind w:firstLine="660"/>
      <w:jc w:val="both"/>
    </w:pPr>
    <w:rPr>
      <w:sz w:val="26"/>
      <w:szCs w:val="26"/>
    </w:rPr>
  </w:style>
  <w:style w:type="character" w:customStyle="1" w:styleId="biblio-record-text">
    <w:name w:val="biblio-record-text"/>
    <w:qFormat/>
    <w:rsid w:val="009174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720C"/>
    <w:pPr>
      <w:spacing w:after="160" w:line="259" w:lineRule="auto"/>
    </w:pPr>
  </w:style>
  <w:style w:type="paragraph" w:styleId="1">
    <w:name w:val="heading 1"/>
    <w:basedOn w:val="a0"/>
    <w:next w:val="a0"/>
    <w:link w:val="10"/>
    <w:qFormat/>
    <w:rsid w:val="0007720C"/>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07720C"/>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07720C"/>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07720C"/>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basedOn w:val="a0"/>
    <w:uiPriority w:val="99"/>
    <w:qFormat/>
    <w:rsid w:val="0007720C"/>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2">
    <w:name w:val="List Paragraph"/>
    <w:basedOn w:val="a0"/>
    <w:uiPriority w:val="34"/>
    <w:qFormat/>
    <w:rsid w:val="0007720C"/>
    <w:pPr>
      <w:spacing w:after="0" w:line="240" w:lineRule="auto"/>
      <w:ind w:left="708"/>
    </w:pPr>
    <w:rPr>
      <w:rFonts w:ascii="Times New Roman" w:eastAsia="Times New Roman" w:hAnsi="Times New Roman" w:cs="Times New Roman"/>
      <w:sz w:val="24"/>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ascii="Times New Roman" w:eastAsia="Times New Roman" w:hAnsi="Times New Roman" w:cs="Times New Roman"/>
      <w:sz w:val="24"/>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ascii="Times New Roman" w:eastAsia="Times New Roman" w:hAnsi="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 w:val="24"/>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277296833">
      <w:bodyDiv w:val="1"/>
      <w:marLeft w:val="0"/>
      <w:marRight w:val="0"/>
      <w:marTop w:val="0"/>
      <w:marBottom w:val="0"/>
      <w:divBdr>
        <w:top w:val="none" w:sz="0" w:space="0" w:color="auto"/>
        <w:left w:val="none" w:sz="0" w:space="0" w:color="auto"/>
        <w:bottom w:val="none" w:sz="0" w:space="0" w:color="auto"/>
        <w:right w:val="none" w:sz="0" w:space="0" w:color="auto"/>
      </w:divBdr>
    </w:div>
    <w:div w:id="294875317">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498691452">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647169528">
      <w:bodyDiv w:val="1"/>
      <w:marLeft w:val="0"/>
      <w:marRight w:val="0"/>
      <w:marTop w:val="0"/>
      <w:marBottom w:val="0"/>
      <w:divBdr>
        <w:top w:val="none" w:sz="0" w:space="0" w:color="auto"/>
        <w:left w:val="none" w:sz="0" w:space="0" w:color="auto"/>
        <w:bottom w:val="none" w:sz="0" w:space="0" w:color="auto"/>
        <w:right w:val="none" w:sz="0" w:space="0" w:color="auto"/>
      </w:divBdr>
    </w:div>
    <w:div w:id="688793644">
      <w:bodyDiv w:val="1"/>
      <w:marLeft w:val="0"/>
      <w:marRight w:val="0"/>
      <w:marTop w:val="0"/>
      <w:marBottom w:val="0"/>
      <w:divBdr>
        <w:top w:val="none" w:sz="0" w:space="0" w:color="auto"/>
        <w:left w:val="none" w:sz="0" w:space="0" w:color="auto"/>
        <w:bottom w:val="none" w:sz="0" w:space="0" w:color="auto"/>
        <w:right w:val="none" w:sz="0" w:space="0" w:color="auto"/>
      </w:divBdr>
    </w:div>
    <w:div w:id="746417666">
      <w:bodyDiv w:val="1"/>
      <w:marLeft w:val="0"/>
      <w:marRight w:val="0"/>
      <w:marTop w:val="0"/>
      <w:marBottom w:val="0"/>
      <w:divBdr>
        <w:top w:val="none" w:sz="0" w:space="0" w:color="auto"/>
        <w:left w:val="none" w:sz="0" w:space="0" w:color="auto"/>
        <w:bottom w:val="none" w:sz="0" w:space="0" w:color="auto"/>
        <w:right w:val="none" w:sz="0" w:space="0" w:color="auto"/>
      </w:divBdr>
    </w:div>
    <w:div w:id="755596533">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44174457">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088428634">
      <w:bodyDiv w:val="1"/>
      <w:marLeft w:val="0"/>
      <w:marRight w:val="0"/>
      <w:marTop w:val="0"/>
      <w:marBottom w:val="0"/>
      <w:divBdr>
        <w:top w:val="none" w:sz="0" w:space="0" w:color="auto"/>
        <w:left w:val="none" w:sz="0" w:space="0" w:color="auto"/>
        <w:bottom w:val="none" w:sz="0" w:space="0" w:color="auto"/>
        <w:right w:val="none" w:sz="0" w:space="0" w:color="auto"/>
      </w:divBdr>
    </w:div>
    <w:div w:id="1166820546">
      <w:bodyDiv w:val="1"/>
      <w:marLeft w:val="0"/>
      <w:marRight w:val="0"/>
      <w:marTop w:val="0"/>
      <w:marBottom w:val="0"/>
      <w:divBdr>
        <w:top w:val="none" w:sz="0" w:space="0" w:color="auto"/>
        <w:left w:val="none" w:sz="0" w:space="0" w:color="auto"/>
        <w:bottom w:val="none" w:sz="0" w:space="0" w:color="auto"/>
        <w:right w:val="none" w:sz="0" w:space="0" w:color="auto"/>
      </w:divBdr>
    </w:div>
    <w:div w:id="1198202991">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263805298">
      <w:bodyDiv w:val="1"/>
      <w:marLeft w:val="0"/>
      <w:marRight w:val="0"/>
      <w:marTop w:val="0"/>
      <w:marBottom w:val="0"/>
      <w:divBdr>
        <w:top w:val="none" w:sz="0" w:space="0" w:color="auto"/>
        <w:left w:val="none" w:sz="0" w:space="0" w:color="auto"/>
        <w:bottom w:val="none" w:sz="0" w:space="0" w:color="auto"/>
        <w:right w:val="none" w:sz="0" w:space="0" w:color="auto"/>
      </w:divBdr>
    </w:div>
    <w:div w:id="1358772175">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3795248">
      <w:bodyDiv w:val="1"/>
      <w:marLeft w:val="0"/>
      <w:marRight w:val="0"/>
      <w:marTop w:val="0"/>
      <w:marBottom w:val="0"/>
      <w:divBdr>
        <w:top w:val="none" w:sz="0" w:space="0" w:color="auto"/>
        <w:left w:val="none" w:sz="0" w:space="0" w:color="auto"/>
        <w:bottom w:val="none" w:sz="0" w:space="0" w:color="auto"/>
        <w:right w:val="none" w:sz="0" w:space="0" w:color="auto"/>
      </w:divBdr>
    </w:div>
    <w:div w:id="1691029363">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868836115">
      <w:bodyDiv w:val="1"/>
      <w:marLeft w:val="0"/>
      <w:marRight w:val="0"/>
      <w:marTop w:val="0"/>
      <w:marBottom w:val="0"/>
      <w:divBdr>
        <w:top w:val="none" w:sz="0" w:space="0" w:color="auto"/>
        <w:left w:val="none" w:sz="0" w:space="0" w:color="auto"/>
        <w:bottom w:val="none" w:sz="0" w:space="0" w:color="auto"/>
        <w:right w:val="none" w:sz="0" w:space="0" w:color="auto"/>
      </w:divBdr>
    </w:div>
    <w:div w:id="1872835903">
      <w:bodyDiv w:val="1"/>
      <w:marLeft w:val="0"/>
      <w:marRight w:val="0"/>
      <w:marTop w:val="0"/>
      <w:marBottom w:val="0"/>
      <w:divBdr>
        <w:top w:val="none" w:sz="0" w:space="0" w:color="auto"/>
        <w:left w:val="none" w:sz="0" w:space="0" w:color="auto"/>
        <w:bottom w:val="none" w:sz="0" w:space="0" w:color="auto"/>
        <w:right w:val="none" w:sz="0" w:space="0" w:color="auto"/>
      </w:divBdr>
    </w:div>
    <w:div w:id="1886405109">
      <w:bodyDiv w:val="1"/>
      <w:marLeft w:val="0"/>
      <w:marRight w:val="0"/>
      <w:marTop w:val="0"/>
      <w:marBottom w:val="0"/>
      <w:divBdr>
        <w:top w:val="none" w:sz="0" w:space="0" w:color="auto"/>
        <w:left w:val="none" w:sz="0" w:space="0" w:color="auto"/>
        <w:bottom w:val="none" w:sz="0" w:space="0" w:color="auto"/>
        <w:right w:val="none" w:sz="0" w:space="0" w:color="auto"/>
      </w:divBdr>
    </w:div>
    <w:div w:id="1924802348">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85966770">
      <w:bodyDiv w:val="1"/>
      <w:marLeft w:val="0"/>
      <w:marRight w:val="0"/>
      <w:marTop w:val="0"/>
      <w:marBottom w:val="0"/>
      <w:divBdr>
        <w:top w:val="none" w:sz="0" w:space="0" w:color="auto"/>
        <w:left w:val="none" w:sz="0" w:space="0" w:color="auto"/>
        <w:bottom w:val="none" w:sz="0" w:space="0" w:color="auto"/>
        <w:right w:val="none" w:sz="0" w:space="0" w:color="auto"/>
      </w:divBdr>
    </w:div>
    <w:div w:id="1997176222">
      <w:bodyDiv w:val="1"/>
      <w:marLeft w:val="0"/>
      <w:marRight w:val="0"/>
      <w:marTop w:val="0"/>
      <w:marBottom w:val="0"/>
      <w:divBdr>
        <w:top w:val="none" w:sz="0" w:space="0" w:color="auto"/>
        <w:left w:val="none" w:sz="0" w:space="0" w:color="auto"/>
        <w:bottom w:val="none" w:sz="0" w:space="0" w:color="auto"/>
        <w:right w:val="none" w:sz="0" w:space="0" w:color="auto"/>
      </w:divBdr>
    </w:div>
    <w:div w:id="204937793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49532" TargetMode="External"/><Relationship Id="rId18" Type="http://schemas.openxmlformats.org/officeDocument/2006/relationships/hyperlink" Target="https://e.lanbook.com/book/15642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library.ru" TargetMode="External"/><Relationship Id="rId7" Type="http://schemas.openxmlformats.org/officeDocument/2006/relationships/footnotes" Target="footnotes.xml"/><Relationship Id="rId12" Type="http://schemas.openxmlformats.org/officeDocument/2006/relationships/hyperlink" Target="https://e.lanbook.com/book/109462" TargetMode="External"/><Relationship Id="rId17" Type="http://schemas.openxmlformats.org/officeDocument/2006/relationships/hyperlink" Target="https://e.lanbook.com/book/158227"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lanbook.com/book/109451" TargetMode="External"/><Relationship Id="rId20" Type="http://schemas.openxmlformats.org/officeDocument/2006/relationships/hyperlink" Target="https://antiplagiatu.net/oformlenie-referata"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06810"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e.lanbook.com/book/133353" TargetMode="External"/><Relationship Id="rId23" Type="http://schemas.openxmlformats.org/officeDocument/2006/relationships/hyperlink" Target="http://portal.mgik.org/" TargetMode="External"/><Relationship Id="rId28" Type="http://schemas.openxmlformats.org/officeDocument/2006/relationships/header" Target="header3.xml"/><Relationship Id="rId10" Type="http://schemas.openxmlformats.org/officeDocument/2006/relationships/hyperlink" Target="https://e.lanbook.com/book/120054" TargetMode="External"/><Relationship Id="rId19" Type="http://schemas.openxmlformats.org/officeDocument/2006/relationships/hyperlink" Target="https://e.lanbook.com/book/140343"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e.lanbook.com/book/117581" TargetMode="External"/><Relationship Id="rId22" Type="http://schemas.openxmlformats.org/officeDocument/2006/relationships/hyperlink" Target="https://e.lanbook.com/"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487DB-20EF-40D7-844F-17092E415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6</Pages>
  <Words>9525</Words>
  <Characters>54293</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Делий Павел Юрьевич</cp:lastModifiedBy>
  <cp:revision>157</cp:revision>
  <cp:lastPrinted>2020-12-04T17:01:00Z</cp:lastPrinted>
  <dcterms:created xsi:type="dcterms:W3CDTF">2019-03-01T09:58:00Z</dcterms:created>
  <dcterms:modified xsi:type="dcterms:W3CDTF">2022-11-07T17:08:00Z</dcterms:modified>
</cp:coreProperties>
</file>